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63981" w:rsidRPr="00D63981" w:rsidP="00BA121F" w14:paraId="07968D4F" w14:textId="77777777">
      <w:pPr>
        <w:ind w:left="2832"/>
        <w:jc w:val="both"/>
        <w:rPr>
          <w:rFonts w:eastAsia="MS Mincho"/>
          <w:sz w:val="20"/>
          <w:szCs w:val="20"/>
        </w:rPr>
      </w:pPr>
      <w:r>
        <w:rPr>
          <w:rFonts w:eastAsia="MS Mincho"/>
          <w:b/>
          <w:sz w:val="28"/>
          <w:szCs w:val="28"/>
        </w:rPr>
        <w:t xml:space="preserve">                                                              </w:t>
      </w:r>
    </w:p>
    <w:p w:rsidR="008D1DD4" w:rsidRPr="008D5C1E" w:rsidP="008D1DD4" w14:paraId="35B7C19A" w14:textId="77777777">
      <w:pPr>
        <w:tabs>
          <w:tab w:val="center" w:pos="5031"/>
          <w:tab w:val="left" w:pos="8615"/>
        </w:tabs>
        <w:jc w:val="center"/>
        <w:rPr>
          <w:b/>
          <w:sz w:val="22"/>
          <w:szCs w:val="22"/>
        </w:rPr>
      </w:pPr>
      <w:r w:rsidRPr="008D5C1E">
        <w:rPr>
          <w:b/>
          <w:sz w:val="22"/>
          <w:szCs w:val="22"/>
          <w:lang w:val="x-none"/>
        </w:rPr>
        <w:t>ПОСТАНОВЛЕНИЕ №</w:t>
      </w:r>
      <w:r w:rsidRPr="008D5C1E">
        <w:rPr>
          <w:b/>
          <w:sz w:val="22"/>
          <w:szCs w:val="22"/>
        </w:rPr>
        <w:t xml:space="preserve"> </w:t>
      </w:r>
      <w:r w:rsidRPr="008D5C1E" w:rsidR="00147D31">
        <w:rPr>
          <w:b/>
          <w:sz w:val="22"/>
          <w:szCs w:val="22"/>
        </w:rPr>
        <w:t>0</w:t>
      </w:r>
      <w:r w:rsidRPr="008D5C1E">
        <w:rPr>
          <w:b/>
          <w:sz w:val="22"/>
          <w:szCs w:val="22"/>
        </w:rPr>
        <w:t>5-</w:t>
      </w:r>
      <w:r w:rsidRPr="008D5C1E" w:rsidR="00147D31">
        <w:rPr>
          <w:b/>
          <w:sz w:val="22"/>
          <w:szCs w:val="22"/>
        </w:rPr>
        <w:t>0566</w:t>
      </w:r>
      <w:r w:rsidRPr="008D5C1E">
        <w:rPr>
          <w:b/>
          <w:sz w:val="22"/>
          <w:szCs w:val="22"/>
        </w:rPr>
        <w:t>-240</w:t>
      </w:r>
      <w:r w:rsidRPr="008D5C1E" w:rsidR="001316CE">
        <w:rPr>
          <w:b/>
          <w:sz w:val="22"/>
          <w:szCs w:val="22"/>
        </w:rPr>
        <w:t>1</w:t>
      </w:r>
      <w:r w:rsidRPr="008D5C1E">
        <w:rPr>
          <w:b/>
          <w:sz w:val="22"/>
          <w:szCs w:val="22"/>
          <w:lang w:val="x-none"/>
        </w:rPr>
        <w:t>/20</w:t>
      </w:r>
      <w:r w:rsidRPr="008D5C1E">
        <w:rPr>
          <w:b/>
          <w:sz w:val="22"/>
          <w:szCs w:val="22"/>
        </w:rPr>
        <w:t>2</w:t>
      </w:r>
      <w:r w:rsidRPr="008D5C1E" w:rsidR="00147D31">
        <w:rPr>
          <w:b/>
          <w:sz w:val="22"/>
          <w:szCs w:val="22"/>
        </w:rPr>
        <w:t>6</w:t>
      </w:r>
    </w:p>
    <w:p w:rsidR="008D1DD4" w:rsidRPr="008D5C1E" w:rsidP="008D1DD4" w14:paraId="658B09BC" w14:textId="77777777">
      <w:pPr>
        <w:jc w:val="center"/>
        <w:rPr>
          <w:b/>
          <w:sz w:val="22"/>
          <w:szCs w:val="22"/>
        </w:rPr>
      </w:pPr>
      <w:r w:rsidRPr="008D5C1E">
        <w:rPr>
          <w:b/>
          <w:sz w:val="22"/>
          <w:szCs w:val="22"/>
        </w:rPr>
        <w:t>о назначении административного наказания</w:t>
      </w:r>
    </w:p>
    <w:p w:rsidR="008D1DD4" w:rsidRPr="008D5C1E" w:rsidP="008D1DD4" w14:paraId="22015481" w14:textId="77777777">
      <w:pPr>
        <w:jc w:val="center"/>
        <w:rPr>
          <w:sz w:val="22"/>
          <w:szCs w:val="22"/>
        </w:rPr>
      </w:pPr>
    </w:p>
    <w:p w:rsidR="00B57BF2" w:rsidRPr="008D5C1E" w:rsidP="00B57BF2" w14:paraId="28139F39" w14:textId="77777777">
      <w:pPr>
        <w:jc w:val="both"/>
        <w:rPr>
          <w:rFonts w:eastAsia="MS Mincho"/>
          <w:sz w:val="22"/>
          <w:szCs w:val="22"/>
        </w:rPr>
      </w:pPr>
      <w:r w:rsidRPr="008D5C1E">
        <w:rPr>
          <w:rFonts w:eastAsia="MS Mincho"/>
          <w:sz w:val="22"/>
          <w:szCs w:val="22"/>
        </w:rPr>
        <w:t>25</w:t>
      </w:r>
      <w:r w:rsidRPr="008D5C1E" w:rsidR="00E5369D">
        <w:rPr>
          <w:rFonts w:eastAsia="MS Mincho"/>
          <w:sz w:val="22"/>
          <w:szCs w:val="22"/>
        </w:rPr>
        <w:t xml:space="preserve"> </w:t>
      </w:r>
      <w:r w:rsidRPr="008D5C1E">
        <w:rPr>
          <w:rFonts w:eastAsia="MS Mincho"/>
          <w:sz w:val="22"/>
          <w:szCs w:val="22"/>
        </w:rPr>
        <w:t>июня</w:t>
      </w:r>
      <w:r w:rsidRPr="008D5C1E" w:rsidR="00B747EC">
        <w:rPr>
          <w:rFonts w:eastAsia="MS Mincho"/>
          <w:sz w:val="22"/>
          <w:szCs w:val="22"/>
        </w:rPr>
        <w:t xml:space="preserve"> </w:t>
      </w:r>
      <w:r w:rsidRPr="008D5C1E" w:rsidR="008B380E">
        <w:rPr>
          <w:rFonts w:eastAsia="MS Mincho"/>
          <w:sz w:val="22"/>
          <w:szCs w:val="22"/>
        </w:rPr>
        <w:t>202</w:t>
      </w:r>
      <w:r w:rsidRPr="008D5C1E">
        <w:rPr>
          <w:rFonts w:eastAsia="MS Mincho"/>
          <w:sz w:val="22"/>
          <w:szCs w:val="22"/>
        </w:rPr>
        <w:t>6 г</w:t>
      </w:r>
      <w:r w:rsidRPr="008D5C1E" w:rsidR="00D63981">
        <w:rPr>
          <w:rFonts w:eastAsia="MS Mincho"/>
          <w:sz w:val="22"/>
          <w:szCs w:val="22"/>
        </w:rPr>
        <w:t xml:space="preserve">ода </w:t>
      </w:r>
      <w:r w:rsidRPr="008D5C1E">
        <w:rPr>
          <w:rFonts w:eastAsia="MS Mincho"/>
          <w:sz w:val="22"/>
          <w:szCs w:val="22"/>
        </w:rPr>
        <w:tab/>
      </w:r>
      <w:r w:rsidRPr="008D5C1E">
        <w:rPr>
          <w:rFonts w:eastAsia="MS Mincho"/>
          <w:sz w:val="22"/>
          <w:szCs w:val="22"/>
        </w:rPr>
        <w:tab/>
      </w:r>
      <w:r w:rsidRPr="008D5C1E">
        <w:rPr>
          <w:rFonts w:eastAsia="MS Mincho"/>
          <w:sz w:val="22"/>
          <w:szCs w:val="22"/>
        </w:rPr>
        <w:tab/>
      </w:r>
      <w:r w:rsidRPr="008D5C1E">
        <w:rPr>
          <w:rFonts w:eastAsia="MS Mincho"/>
          <w:sz w:val="22"/>
          <w:szCs w:val="22"/>
        </w:rPr>
        <w:tab/>
      </w:r>
      <w:r w:rsidRPr="008D5C1E">
        <w:rPr>
          <w:rFonts w:eastAsia="MS Mincho"/>
          <w:sz w:val="22"/>
          <w:szCs w:val="22"/>
        </w:rPr>
        <w:tab/>
        <w:t xml:space="preserve">       </w:t>
      </w:r>
      <w:r w:rsidRPr="008D5C1E" w:rsidR="00D63981">
        <w:rPr>
          <w:rFonts w:eastAsia="MS Mincho"/>
          <w:sz w:val="22"/>
          <w:szCs w:val="22"/>
        </w:rPr>
        <w:t xml:space="preserve">                          </w:t>
      </w:r>
      <w:r w:rsidRPr="008D5C1E">
        <w:rPr>
          <w:rFonts w:eastAsia="MS Mincho"/>
          <w:sz w:val="22"/>
          <w:szCs w:val="22"/>
        </w:rPr>
        <w:t>г.</w:t>
      </w:r>
      <w:r w:rsidRPr="008D5C1E" w:rsidR="00D63981">
        <w:rPr>
          <w:rFonts w:eastAsia="MS Mincho"/>
          <w:sz w:val="22"/>
          <w:szCs w:val="22"/>
        </w:rPr>
        <w:t xml:space="preserve"> </w:t>
      </w:r>
      <w:r w:rsidRPr="008D5C1E">
        <w:rPr>
          <w:rFonts w:eastAsia="MS Mincho"/>
          <w:sz w:val="22"/>
          <w:szCs w:val="22"/>
        </w:rPr>
        <w:t xml:space="preserve">Пыть-Ях   </w:t>
      </w:r>
      <w:r w:rsidRPr="008D5C1E">
        <w:rPr>
          <w:rFonts w:eastAsia="MS Mincho"/>
          <w:sz w:val="22"/>
          <w:szCs w:val="22"/>
        </w:rPr>
        <w:tab/>
      </w:r>
      <w:r w:rsidRPr="008D5C1E">
        <w:rPr>
          <w:rFonts w:eastAsia="MS Mincho"/>
          <w:sz w:val="22"/>
          <w:szCs w:val="22"/>
        </w:rPr>
        <w:tab/>
      </w:r>
      <w:r w:rsidRPr="008D5C1E">
        <w:rPr>
          <w:rFonts w:eastAsia="MS Mincho"/>
          <w:sz w:val="22"/>
          <w:szCs w:val="22"/>
        </w:rPr>
        <w:tab/>
      </w:r>
    </w:p>
    <w:p w:rsidR="008D1DD4" w:rsidRPr="008D5C1E" w:rsidP="008D1DD4" w14:paraId="13D016B1" w14:textId="77777777">
      <w:pPr>
        <w:ind w:firstLine="708"/>
        <w:jc w:val="both"/>
        <w:rPr>
          <w:rFonts w:eastAsia="MS Mincho"/>
          <w:sz w:val="22"/>
          <w:szCs w:val="22"/>
        </w:rPr>
      </w:pPr>
      <w:r w:rsidRPr="008D5C1E">
        <w:rPr>
          <w:rFonts w:eastAsia="MS Mincho"/>
          <w:sz w:val="22"/>
          <w:szCs w:val="22"/>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147D31" w:rsidRPr="008D5C1E" w:rsidP="008D1DD4" w14:paraId="310334A1" w14:textId="63EBB458">
      <w:pPr>
        <w:ind w:firstLine="708"/>
        <w:jc w:val="both"/>
        <w:rPr>
          <w:rFonts w:eastAsia="MS Mincho"/>
          <w:sz w:val="22"/>
          <w:szCs w:val="22"/>
        </w:rPr>
      </w:pPr>
      <w:r w:rsidRPr="008D5C1E">
        <w:rPr>
          <w:rFonts w:eastAsia="MS Mincho"/>
          <w:sz w:val="22"/>
          <w:szCs w:val="22"/>
        </w:rPr>
        <w:t xml:space="preserve">с участием представителя лица, в отношении которого ведется производство по делу об административном правонарушении – </w:t>
      </w:r>
      <w:r w:rsidR="00A048EF">
        <w:rPr>
          <w:rFonts w:eastAsia="MS Mincho"/>
          <w:sz w:val="22"/>
          <w:szCs w:val="22"/>
        </w:rPr>
        <w:t>----</w:t>
      </w:r>
    </w:p>
    <w:p w:rsidR="008D1DD4" w:rsidRPr="008D5C1E" w:rsidP="008D1DD4" w14:paraId="6306E465" w14:textId="77777777">
      <w:pPr>
        <w:ind w:firstLine="708"/>
        <w:jc w:val="both"/>
        <w:rPr>
          <w:rFonts w:eastAsia="MS Mincho"/>
          <w:sz w:val="22"/>
          <w:szCs w:val="22"/>
        </w:rPr>
      </w:pPr>
      <w:r w:rsidRPr="008D5C1E">
        <w:rPr>
          <w:rFonts w:eastAsia="MS Mincho"/>
          <w:sz w:val="22"/>
          <w:szCs w:val="22"/>
        </w:rPr>
        <w:t xml:space="preserve">рассмотрев в открытом судебном заседании дело об административном правонарушении, предусмотренном ч. </w:t>
      </w:r>
      <w:r w:rsidRPr="008D5C1E" w:rsidR="007E171F">
        <w:rPr>
          <w:rFonts w:eastAsia="MS Mincho"/>
          <w:sz w:val="22"/>
          <w:szCs w:val="22"/>
        </w:rPr>
        <w:t>1</w:t>
      </w:r>
      <w:r w:rsidRPr="008D5C1E">
        <w:rPr>
          <w:rFonts w:eastAsia="MS Mincho"/>
          <w:sz w:val="22"/>
          <w:szCs w:val="22"/>
        </w:rPr>
        <w:t xml:space="preserve"> ст. 12.26 Кодекса Российской Федерации об административных правонарушениях в отношении </w:t>
      </w:r>
    </w:p>
    <w:p w:rsidR="00BD463B" w:rsidRPr="008D5C1E" w:rsidP="00A048EF" w14:paraId="1150A1F9" w14:textId="74C0AB16">
      <w:pPr>
        <w:pStyle w:val="PlainText"/>
        <w:ind w:left="708"/>
        <w:jc w:val="both"/>
        <w:rPr>
          <w:rFonts w:eastAsia="MS Mincho"/>
          <w:sz w:val="22"/>
          <w:szCs w:val="22"/>
        </w:rPr>
      </w:pPr>
      <w:r w:rsidRPr="008D5C1E">
        <w:rPr>
          <w:rFonts w:ascii="Times New Roman" w:eastAsia="MS Mincho" w:hAnsi="Times New Roman"/>
          <w:sz w:val="22"/>
          <w:szCs w:val="22"/>
        </w:rPr>
        <w:t>Седова Владислава Алексеевича</w:t>
      </w:r>
      <w:r w:rsidRPr="008D5C1E" w:rsidR="008D1DD4">
        <w:rPr>
          <w:rFonts w:ascii="Times New Roman" w:eastAsia="MS Mincho" w:hAnsi="Times New Roman"/>
          <w:sz w:val="22"/>
          <w:szCs w:val="22"/>
        </w:rPr>
        <w:t xml:space="preserve">, </w:t>
      </w:r>
      <w:r w:rsidR="00A048EF">
        <w:rPr>
          <w:rFonts w:ascii="Times New Roman" w:eastAsia="MS Mincho" w:hAnsi="Times New Roman"/>
          <w:sz w:val="22"/>
          <w:szCs w:val="22"/>
        </w:rPr>
        <w:t>----</w:t>
      </w:r>
    </w:p>
    <w:p w:rsidR="00B57BF2" w:rsidRPr="008D5C1E" w:rsidP="00B57BF2" w14:paraId="5D6293AA" w14:textId="77777777">
      <w:pPr>
        <w:ind w:left="3540" w:firstLine="708"/>
        <w:jc w:val="both"/>
        <w:rPr>
          <w:rFonts w:eastAsia="MS Mincho"/>
          <w:b/>
          <w:sz w:val="22"/>
          <w:szCs w:val="22"/>
        </w:rPr>
      </w:pPr>
      <w:r w:rsidRPr="008D5C1E">
        <w:rPr>
          <w:rFonts w:eastAsia="MS Mincho"/>
          <w:b/>
          <w:sz w:val="22"/>
          <w:szCs w:val="22"/>
        </w:rPr>
        <w:t>УСТАНОВИЛ:</w:t>
      </w:r>
    </w:p>
    <w:p w:rsidR="00DE44D2" w:rsidRPr="008D5C1E" w:rsidP="00B57BF2" w14:paraId="29C7C22B" w14:textId="77777777">
      <w:pPr>
        <w:jc w:val="both"/>
        <w:rPr>
          <w:rFonts w:eastAsia="MS Mincho"/>
          <w:sz w:val="22"/>
          <w:szCs w:val="22"/>
        </w:rPr>
      </w:pPr>
    </w:p>
    <w:p w:rsidR="0009599C" w:rsidRPr="008D5C1E" w:rsidP="00C4575D" w14:paraId="6F70A430" w14:textId="33AB4D4F">
      <w:pPr>
        <w:ind w:firstLine="708"/>
        <w:jc w:val="both"/>
        <w:rPr>
          <w:sz w:val="22"/>
          <w:szCs w:val="22"/>
        </w:rPr>
      </w:pPr>
      <w:r w:rsidRPr="008D5C1E">
        <w:rPr>
          <w:sz w:val="22"/>
          <w:szCs w:val="22"/>
        </w:rPr>
        <w:t xml:space="preserve">16 марта 2026 года в </w:t>
      </w:r>
      <w:r w:rsidRPr="008D5C1E" w:rsidR="00582DEA">
        <w:rPr>
          <w:sz w:val="22"/>
          <w:szCs w:val="22"/>
        </w:rPr>
        <w:t>0</w:t>
      </w:r>
      <w:r w:rsidRPr="008D5C1E">
        <w:rPr>
          <w:sz w:val="22"/>
          <w:szCs w:val="22"/>
        </w:rPr>
        <w:t xml:space="preserve">3 часа 25 минут </w:t>
      </w:r>
      <w:r w:rsidRPr="008D5C1E" w:rsidR="00292E21">
        <w:rPr>
          <w:sz w:val="22"/>
          <w:szCs w:val="22"/>
        </w:rPr>
        <w:t xml:space="preserve">по адресу: ХМАО-Югра, </w:t>
      </w:r>
      <w:r w:rsidR="00A048EF">
        <w:rPr>
          <w:sz w:val="22"/>
          <w:szCs w:val="22"/>
        </w:rPr>
        <w:t>---</w:t>
      </w:r>
      <w:r w:rsidRPr="008D5C1E">
        <w:rPr>
          <w:sz w:val="22"/>
          <w:szCs w:val="22"/>
        </w:rPr>
        <w:t xml:space="preserve"> </w:t>
      </w:r>
      <w:r w:rsidRPr="008D5C1E" w:rsidR="00292E21">
        <w:rPr>
          <w:sz w:val="22"/>
          <w:szCs w:val="22"/>
        </w:rPr>
        <w:t>Седов В.А. управлял транспортным средством «</w:t>
      </w:r>
      <w:r w:rsidR="00A048EF">
        <w:rPr>
          <w:sz w:val="22"/>
          <w:szCs w:val="22"/>
        </w:rPr>
        <w:t>---</w:t>
      </w:r>
      <w:r w:rsidRPr="008D5C1E" w:rsidR="00292E21">
        <w:rPr>
          <w:sz w:val="22"/>
          <w:szCs w:val="22"/>
        </w:rPr>
        <w:t xml:space="preserve"> государственный регистрационный знак </w:t>
      </w:r>
      <w:r w:rsidR="00A048EF">
        <w:rPr>
          <w:sz w:val="22"/>
          <w:szCs w:val="22"/>
        </w:rPr>
        <w:t>---</w:t>
      </w:r>
      <w:r w:rsidRPr="008D5C1E" w:rsidR="002A202E">
        <w:rPr>
          <w:sz w:val="22"/>
          <w:szCs w:val="22"/>
        </w:rPr>
        <w:t xml:space="preserve"> </w:t>
      </w:r>
      <w:r w:rsidR="00A048EF">
        <w:rPr>
          <w:sz w:val="22"/>
          <w:szCs w:val="22"/>
        </w:rPr>
        <w:t>---</w:t>
      </w:r>
      <w:r w:rsidRPr="008D5C1E" w:rsidR="00DD1CBD">
        <w:rPr>
          <w:sz w:val="22"/>
          <w:szCs w:val="22"/>
        </w:rPr>
        <w:t xml:space="preserve"> в 04 часа 11 минут</w:t>
      </w:r>
      <w:r w:rsidRPr="008D5C1E" w:rsidR="002A202E">
        <w:rPr>
          <w:sz w:val="22"/>
          <w:szCs w:val="22"/>
        </w:rPr>
        <w:t>,</w:t>
      </w:r>
      <w:r w:rsidRPr="008D5C1E">
        <w:rPr>
          <w:sz w:val="22"/>
          <w:szCs w:val="22"/>
        </w:rPr>
        <w:t xml:space="preserve"> </w:t>
      </w:r>
      <w:r w:rsidRPr="008D5C1E" w:rsidR="00DD1CBD">
        <w:rPr>
          <w:sz w:val="22"/>
          <w:szCs w:val="22"/>
        </w:rPr>
        <w:t xml:space="preserve">имея явные признаки опьянения (резкое изменение окраски кожных покровов лица, поведение, не соответствующее обстановке), </w:t>
      </w:r>
      <w:r w:rsidRPr="008D5C1E">
        <w:rPr>
          <w:sz w:val="22"/>
          <w:szCs w:val="22"/>
        </w:rPr>
        <w:t xml:space="preserve">в нарушение п. 2.3.2 Правил дорожного движения Российской Федерации, утвержденных постановлением Правительства Российской Федерации от 23 октября 1993 года № 1090 (далее – ПДД РФ), </w:t>
      </w:r>
      <w:r w:rsidRPr="008D5C1E" w:rsidR="00C4575D">
        <w:rPr>
          <w:sz w:val="22"/>
          <w:szCs w:val="22"/>
        </w:rPr>
        <w:t xml:space="preserve">не выполнил законного требования сотрудника полиции о прохождении медицинского освидетельствования на состояние опьянения, то есть совершил административное правонарушение, предусмотренное ч. 1 ст. 12.26 Кодекса Российской Федерации об административных правонарушениях. </w:t>
      </w:r>
      <w:r w:rsidRPr="008D5C1E" w:rsidR="00DE44D2">
        <w:rPr>
          <w:sz w:val="22"/>
          <w:szCs w:val="22"/>
        </w:rPr>
        <w:t xml:space="preserve">Действия </w:t>
      </w:r>
      <w:r w:rsidRPr="008D5C1E" w:rsidR="00DD1CBD">
        <w:rPr>
          <w:sz w:val="22"/>
          <w:szCs w:val="22"/>
        </w:rPr>
        <w:t xml:space="preserve">Седова В.А. </w:t>
      </w:r>
      <w:r w:rsidRPr="008D5C1E" w:rsidR="00DE44D2">
        <w:rPr>
          <w:sz w:val="22"/>
          <w:szCs w:val="22"/>
        </w:rPr>
        <w:t>не содержат уголовно наказуемого деяния</w:t>
      </w:r>
      <w:r w:rsidRPr="008D5C1E" w:rsidR="00DD1CBD">
        <w:rPr>
          <w:sz w:val="22"/>
          <w:szCs w:val="22"/>
        </w:rPr>
        <w:t>.</w:t>
      </w:r>
    </w:p>
    <w:p w:rsidR="00BC1B53" w:rsidRPr="008D5C1E" w:rsidP="00384C93" w14:paraId="4F57CAF6" w14:textId="5F52D0E1">
      <w:pPr>
        <w:ind w:firstLine="708"/>
        <w:jc w:val="both"/>
        <w:rPr>
          <w:rFonts w:eastAsia="MS Mincho"/>
          <w:sz w:val="22"/>
          <w:szCs w:val="22"/>
        </w:rPr>
      </w:pPr>
      <w:r w:rsidRPr="008D5C1E">
        <w:rPr>
          <w:rFonts w:eastAsia="MS Mincho"/>
          <w:sz w:val="22"/>
          <w:szCs w:val="22"/>
        </w:rPr>
        <w:t>В судебно</w:t>
      </w:r>
      <w:r w:rsidRPr="008D5C1E" w:rsidR="00596906">
        <w:rPr>
          <w:rFonts w:eastAsia="MS Mincho"/>
          <w:sz w:val="22"/>
          <w:szCs w:val="22"/>
        </w:rPr>
        <w:t>е</w:t>
      </w:r>
      <w:r w:rsidRPr="008D5C1E">
        <w:rPr>
          <w:rFonts w:eastAsia="MS Mincho"/>
          <w:sz w:val="22"/>
          <w:szCs w:val="22"/>
        </w:rPr>
        <w:t xml:space="preserve"> заседани</w:t>
      </w:r>
      <w:r w:rsidRPr="008D5C1E" w:rsidR="00596906">
        <w:rPr>
          <w:rFonts w:eastAsia="MS Mincho"/>
          <w:sz w:val="22"/>
          <w:szCs w:val="22"/>
        </w:rPr>
        <w:t>е</w:t>
      </w:r>
      <w:r w:rsidRPr="008D5C1E">
        <w:rPr>
          <w:rFonts w:eastAsia="MS Mincho"/>
          <w:sz w:val="22"/>
          <w:szCs w:val="22"/>
        </w:rPr>
        <w:t xml:space="preserve"> </w:t>
      </w:r>
      <w:r w:rsidRPr="008D5C1E" w:rsidR="00DD1CBD">
        <w:rPr>
          <w:rFonts w:eastAsia="MS Mincho"/>
          <w:sz w:val="22"/>
          <w:szCs w:val="22"/>
        </w:rPr>
        <w:t>Седов В.А.</w:t>
      </w:r>
      <w:r w:rsidRPr="008D5C1E" w:rsidR="00DE44D2">
        <w:rPr>
          <w:rFonts w:eastAsia="MS Mincho"/>
          <w:sz w:val="22"/>
          <w:szCs w:val="22"/>
        </w:rPr>
        <w:t xml:space="preserve"> </w:t>
      </w:r>
      <w:r w:rsidRPr="008D5C1E" w:rsidR="00596906">
        <w:rPr>
          <w:rFonts w:eastAsia="MS Mincho"/>
          <w:sz w:val="22"/>
          <w:szCs w:val="22"/>
        </w:rPr>
        <w:t>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Pr="008D5C1E" w:rsidR="00F0408E">
        <w:rPr>
          <w:rFonts w:eastAsia="MS Mincho"/>
          <w:sz w:val="22"/>
          <w:szCs w:val="22"/>
        </w:rPr>
        <w:t xml:space="preserve">, </w:t>
      </w:r>
      <w:r w:rsidRPr="008D5C1E" w:rsidR="00DD1CBD">
        <w:rPr>
          <w:rFonts w:eastAsia="MS Mincho"/>
          <w:sz w:val="22"/>
          <w:szCs w:val="22"/>
        </w:rPr>
        <w:t xml:space="preserve">доверил представлять свои интересы </w:t>
      </w:r>
      <w:r w:rsidR="00A048EF">
        <w:rPr>
          <w:rFonts w:eastAsia="MS Mincho"/>
          <w:sz w:val="22"/>
          <w:szCs w:val="22"/>
        </w:rPr>
        <w:t>---</w:t>
      </w:r>
      <w:r w:rsidRPr="008D5C1E" w:rsidR="00DD1CBD">
        <w:rPr>
          <w:rFonts w:eastAsia="MS Mincho"/>
          <w:sz w:val="22"/>
          <w:szCs w:val="22"/>
        </w:rPr>
        <w:t>.</w:t>
      </w:r>
    </w:p>
    <w:p w:rsidR="00596906" w:rsidRPr="008D5C1E" w:rsidP="00384C93" w14:paraId="76120D37" w14:textId="77777777">
      <w:pPr>
        <w:ind w:firstLine="708"/>
        <w:jc w:val="both"/>
        <w:rPr>
          <w:rFonts w:eastAsia="MS Mincho"/>
          <w:sz w:val="22"/>
          <w:szCs w:val="22"/>
        </w:rPr>
      </w:pPr>
      <w:r w:rsidRPr="008D5C1E">
        <w:rPr>
          <w:rFonts w:eastAsia="MS Mincho"/>
          <w:sz w:val="22"/>
          <w:szCs w:val="22"/>
        </w:rPr>
        <w:t xml:space="preserve">Мировым судьей определено рассмотреть дело в отсутствие неявившегося </w:t>
      </w:r>
      <w:r w:rsidRPr="008D5C1E" w:rsidR="00DD1CBD">
        <w:rPr>
          <w:rFonts w:eastAsia="MS Mincho"/>
          <w:sz w:val="22"/>
          <w:szCs w:val="22"/>
        </w:rPr>
        <w:t>Седова В.А.</w:t>
      </w:r>
    </w:p>
    <w:p w:rsidR="00DD1CBD" w:rsidRPr="008D5C1E" w:rsidP="00DD1CBD" w14:paraId="2D91EC9F" w14:textId="03A03504">
      <w:pPr>
        <w:ind w:firstLine="708"/>
        <w:jc w:val="both"/>
        <w:rPr>
          <w:rFonts w:eastAsia="MS Mincho"/>
          <w:sz w:val="22"/>
          <w:szCs w:val="22"/>
        </w:rPr>
      </w:pPr>
      <w:r w:rsidRPr="008D5C1E">
        <w:rPr>
          <w:rFonts w:eastAsia="MS Mincho"/>
          <w:sz w:val="22"/>
          <w:szCs w:val="22"/>
        </w:rPr>
        <w:t xml:space="preserve">Представитель лица, в отношении которого ведется производство по делу об административном правонарушении – </w:t>
      </w:r>
      <w:r w:rsidR="00A048EF">
        <w:rPr>
          <w:rFonts w:eastAsia="MS Mincho"/>
          <w:sz w:val="22"/>
          <w:szCs w:val="22"/>
        </w:rPr>
        <w:t>--</w:t>
      </w:r>
      <w:r w:rsidRPr="008D5C1E">
        <w:rPr>
          <w:rFonts w:eastAsia="MS Mincho"/>
          <w:sz w:val="22"/>
          <w:szCs w:val="22"/>
        </w:rPr>
        <w:t xml:space="preserve">., в судебном заседании </w:t>
      </w:r>
      <w:r w:rsidRPr="008D5C1E" w:rsidR="003C4265">
        <w:rPr>
          <w:rFonts w:eastAsia="MS Mincho"/>
          <w:sz w:val="22"/>
          <w:szCs w:val="22"/>
        </w:rPr>
        <w:t>просил прекратить производство в связи с отсутствием в действиях Седова В.А. состава административного правонарушения</w:t>
      </w:r>
      <w:r w:rsidRPr="008D5C1E">
        <w:rPr>
          <w:rFonts w:eastAsia="MS Mincho"/>
          <w:sz w:val="22"/>
          <w:szCs w:val="22"/>
        </w:rPr>
        <w:t>, обратил внимание на недостатки представленного материала, в частности, на отсутствие почтового идентификатора, подтверждающего направление копии исправленного протокола от 16.03.2026 Седову В.А., отсутствие свидетельства о поверке средства измерения, при помощи которого осуществлена проверка наличия состояния алкогольного опьянения у Седова В.А., а также отсутствие указания на участок мирового судьи, его фамилию,</w:t>
      </w:r>
      <w:r w:rsidRPr="008D5C1E" w:rsidR="00297C26">
        <w:rPr>
          <w:rFonts w:eastAsia="MS Mincho"/>
          <w:sz w:val="22"/>
          <w:szCs w:val="22"/>
        </w:rPr>
        <w:t xml:space="preserve"> имя и отчество в заявлении о привлечении к административной ответственности. Кроме того, полагает, что у сотрудника ГИБДД не было достаточных оснований для </w:t>
      </w:r>
      <w:r w:rsidRPr="008D5C1E" w:rsidR="003C4265">
        <w:rPr>
          <w:rFonts w:eastAsia="MS Mincho"/>
          <w:sz w:val="22"/>
          <w:szCs w:val="22"/>
        </w:rPr>
        <w:t xml:space="preserve">отстранения </w:t>
      </w:r>
      <w:r w:rsidRPr="008D5C1E" w:rsidR="00297C26">
        <w:rPr>
          <w:rFonts w:eastAsia="MS Mincho"/>
          <w:sz w:val="22"/>
          <w:szCs w:val="22"/>
        </w:rPr>
        <w:t xml:space="preserve">Седова В.П. </w:t>
      </w:r>
      <w:r w:rsidRPr="008D5C1E" w:rsidR="003C4265">
        <w:rPr>
          <w:rFonts w:eastAsia="MS Mincho"/>
          <w:sz w:val="22"/>
          <w:szCs w:val="22"/>
        </w:rPr>
        <w:t xml:space="preserve">от управления, </w:t>
      </w:r>
      <w:r w:rsidRPr="008D5C1E" w:rsidR="00297C26">
        <w:rPr>
          <w:rFonts w:eastAsia="MS Mincho"/>
          <w:sz w:val="22"/>
          <w:szCs w:val="22"/>
        </w:rPr>
        <w:t>поскольку видеозапись не отражает какого-либо изменения окраски кожных покровов лица Седова В.П.</w:t>
      </w:r>
    </w:p>
    <w:p w:rsidR="005252DD" w:rsidRPr="008D5C1E" w:rsidP="00384C93" w14:paraId="522F4A21" w14:textId="60CBA3EF">
      <w:pPr>
        <w:ind w:firstLine="708"/>
        <w:jc w:val="both"/>
        <w:rPr>
          <w:rFonts w:eastAsia="MS Mincho"/>
          <w:sz w:val="22"/>
          <w:szCs w:val="22"/>
        </w:rPr>
      </w:pPr>
      <w:r w:rsidRPr="008D5C1E">
        <w:rPr>
          <w:rFonts w:eastAsia="MS Mincho"/>
          <w:sz w:val="22"/>
          <w:szCs w:val="22"/>
        </w:rPr>
        <w:t xml:space="preserve">Изучив материалы дела, </w:t>
      </w:r>
      <w:r w:rsidRPr="008D5C1E" w:rsidR="00297C26">
        <w:rPr>
          <w:rFonts w:eastAsia="MS Mincho"/>
          <w:sz w:val="22"/>
          <w:szCs w:val="22"/>
        </w:rPr>
        <w:t xml:space="preserve">заслушав </w:t>
      </w:r>
      <w:r w:rsidR="00A048EF">
        <w:rPr>
          <w:rFonts w:eastAsia="MS Mincho"/>
          <w:sz w:val="22"/>
          <w:szCs w:val="22"/>
        </w:rPr>
        <w:t>---</w:t>
      </w:r>
      <w:r w:rsidRPr="008D5C1E" w:rsidR="00297C26">
        <w:rPr>
          <w:rFonts w:eastAsia="MS Mincho"/>
          <w:sz w:val="22"/>
          <w:szCs w:val="22"/>
        </w:rPr>
        <w:t xml:space="preserve"> </w:t>
      </w:r>
      <w:r w:rsidRPr="008D5C1E">
        <w:rPr>
          <w:rFonts w:eastAsia="MS Mincho"/>
          <w:sz w:val="22"/>
          <w:szCs w:val="22"/>
        </w:rPr>
        <w:t>мировой судья приходит к следующим выводам.</w:t>
      </w:r>
    </w:p>
    <w:p w:rsidR="00297C26" w:rsidRPr="008D5C1E" w:rsidP="00297C26" w14:paraId="7B3BC0EE" w14:textId="77777777">
      <w:pPr>
        <w:ind w:firstLine="709"/>
        <w:jc w:val="both"/>
        <w:rPr>
          <w:sz w:val="22"/>
          <w:szCs w:val="22"/>
        </w:rPr>
      </w:pPr>
      <w:r w:rsidRPr="008D5C1E">
        <w:rPr>
          <w:sz w:val="22"/>
          <w:szCs w:val="22"/>
        </w:rPr>
        <w:t>В соответствии с частью 1 статьи 12.26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297C26" w:rsidRPr="008D5C1E" w:rsidP="00297C26" w14:paraId="3E656EB6" w14:textId="77777777">
      <w:pPr>
        <w:ind w:firstLine="709"/>
        <w:jc w:val="both"/>
        <w:rPr>
          <w:sz w:val="22"/>
          <w:szCs w:val="22"/>
        </w:rPr>
      </w:pPr>
      <w:r w:rsidRPr="008D5C1E">
        <w:rPr>
          <w:sz w:val="22"/>
          <w:szCs w:val="22"/>
        </w:rPr>
        <w:t>Согласно пункту 2.3.2 ПДД РФ,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297C26" w:rsidRPr="008D5C1E" w:rsidP="00297C26" w14:paraId="54550685" w14:textId="77777777">
      <w:pPr>
        <w:ind w:firstLine="709"/>
        <w:jc w:val="both"/>
        <w:rPr>
          <w:sz w:val="22"/>
          <w:szCs w:val="22"/>
        </w:rPr>
      </w:pPr>
      <w:r w:rsidRPr="008D5C1E">
        <w:rPr>
          <w:sz w:val="22"/>
          <w:szCs w:val="22"/>
        </w:rPr>
        <w:t xml:space="preserve">Частью 1.1 статьи 27.12 Кодекса Российской Федерации об административных правонарушениях установлено,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w:t>
      </w:r>
      <w:r w:rsidRPr="008D5C1E">
        <w:rPr>
          <w:sz w:val="22"/>
          <w:szCs w:val="22"/>
        </w:rPr>
        <w:t>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297C26" w:rsidRPr="008D5C1E" w:rsidP="00297C26" w14:paraId="5CE80451" w14:textId="77777777">
      <w:pPr>
        <w:ind w:firstLine="709"/>
        <w:jc w:val="both"/>
        <w:rPr>
          <w:sz w:val="22"/>
          <w:szCs w:val="22"/>
        </w:rPr>
      </w:pPr>
      <w:r w:rsidRPr="008D5C1E">
        <w:rPr>
          <w:sz w:val="22"/>
          <w:szCs w:val="22"/>
        </w:rPr>
        <w:t>Нормы раздела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 октября 2022 года № 1882 (далее – Правила), воспроизводят указанные в части 1.1 статьи 27.12 Кодекса Российской Федерации об административных правонарушениях обстоятельства, являющиеся основанием для направления водителя на медицинское освидетельствование на состояние опьянения, и устанавливают порядок направления на такое освидетельствование.</w:t>
      </w:r>
    </w:p>
    <w:p w:rsidR="00297C26" w:rsidRPr="008D5C1E" w:rsidP="00297C26" w14:paraId="4BFA75C3" w14:textId="77777777">
      <w:pPr>
        <w:ind w:firstLine="709"/>
        <w:jc w:val="both"/>
        <w:rPr>
          <w:rFonts w:eastAsia="Calibri"/>
          <w:sz w:val="22"/>
          <w:szCs w:val="22"/>
          <w:lang w:eastAsia="en-US"/>
        </w:rPr>
      </w:pPr>
      <w:r w:rsidRPr="008D5C1E">
        <w:rPr>
          <w:sz w:val="22"/>
          <w:szCs w:val="22"/>
        </w:rPr>
        <w:t>В соответствии с пунктом 2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r w:rsidRPr="008D5C1E">
        <w:rPr>
          <w:rFonts w:eastAsia="Calibri"/>
          <w:sz w:val="22"/>
          <w:szCs w:val="22"/>
          <w:lang w:eastAsia="en-US"/>
        </w:rPr>
        <w:t xml:space="preserve"> </w:t>
      </w:r>
    </w:p>
    <w:p w:rsidR="00297C26" w:rsidRPr="008D5C1E" w:rsidP="00297C26" w14:paraId="6284879D" w14:textId="7E156DFB">
      <w:pPr>
        <w:ind w:firstLine="709"/>
        <w:jc w:val="both"/>
        <w:rPr>
          <w:rFonts w:eastAsia="Calibri"/>
          <w:sz w:val="22"/>
          <w:szCs w:val="22"/>
          <w:lang w:eastAsia="en-US"/>
        </w:rPr>
      </w:pPr>
      <w:r w:rsidRPr="008D5C1E">
        <w:rPr>
          <w:rFonts w:eastAsia="Calibri"/>
          <w:sz w:val="22"/>
          <w:szCs w:val="22"/>
          <w:lang w:eastAsia="en-US"/>
        </w:rPr>
        <w:t xml:space="preserve">В судебном заседании установлено, что </w:t>
      </w:r>
      <w:r w:rsidRPr="008D5C1E" w:rsidR="007829D5">
        <w:rPr>
          <w:rFonts w:eastAsia="Calibri"/>
          <w:sz w:val="22"/>
          <w:szCs w:val="22"/>
          <w:lang w:eastAsia="en-US"/>
        </w:rPr>
        <w:t xml:space="preserve">16.03.2026 года в 03 часа 25 минут по адресу: ХМАО-Югра, г. </w:t>
      </w:r>
      <w:r w:rsidR="00A048EF">
        <w:rPr>
          <w:rFonts w:eastAsia="Calibri"/>
          <w:sz w:val="22"/>
          <w:szCs w:val="22"/>
          <w:lang w:eastAsia="en-US"/>
        </w:rPr>
        <w:t>---</w:t>
      </w:r>
      <w:r w:rsidRPr="008D5C1E" w:rsidR="007829D5">
        <w:rPr>
          <w:rFonts w:eastAsia="Calibri"/>
          <w:sz w:val="22"/>
          <w:szCs w:val="22"/>
          <w:lang w:eastAsia="en-US"/>
        </w:rPr>
        <w:t xml:space="preserve"> Седов В.А. управлял транспортным средством </w:t>
      </w:r>
      <w:r w:rsidR="00A048EF">
        <w:rPr>
          <w:rFonts w:eastAsia="Calibri"/>
          <w:sz w:val="22"/>
          <w:szCs w:val="22"/>
          <w:lang w:eastAsia="en-US"/>
        </w:rPr>
        <w:t>----</w:t>
      </w:r>
      <w:r w:rsidRPr="008D5C1E" w:rsidR="007829D5">
        <w:rPr>
          <w:rFonts w:eastAsia="Calibri"/>
          <w:sz w:val="22"/>
          <w:szCs w:val="22"/>
          <w:lang w:eastAsia="en-US"/>
        </w:rPr>
        <w:t xml:space="preserve">» государственный регистрационный знак </w:t>
      </w:r>
      <w:r w:rsidR="00A048EF">
        <w:rPr>
          <w:rFonts w:eastAsia="Calibri"/>
          <w:sz w:val="22"/>
          <w:szCs w:val="22"/>
          <w:lang w:eastAsia="en-US"/>
        </w:rPr>
        <w:t>---</w:t>
      </w:r>
      <w:r w:rsidRPr="008D5C1E" w:rsidR="007829D5">
        <w:rPr>
          <w:rFonts w:eastAsia="Calibri"/>
          <w:sz w:val="22"/>
          <w:szCs w:val="22"/>
          <w:lang w:eastAsia="en-US"/>
        </w:rPr>
        <w:t xml:space="preserve"> </w:t>
      </w:r>
      <w:r w:rsidR="00A048EF">
        <w:rPr>
          <w:rFonts w:eastAsia="Calibri"/>
          <w:sz w:val="22"/>
          <w:szCs w:val="22"/>
          <w:lang w:eastAsia="en-US"/>
        </w:rPr>
        <w:t>---</w:t>
      </w:r>
      <w:r w:rsidRPr="008D5C1E" w:rsidR="007829D5">
        <w:rPr>
          <w:rFonts w:eastAsia="Calibri"/>
          <w:sz w:val="22"/>
          <w:szCs w:val="22"/>
          <w:lang w:eastAsia="en-US"/>
        </w:rPr>
        <w:t>в 04 часа 11 минут, имея явные признаки опьянения (резкое изменение окраски кожных покровов лица, поведение, не соответствующее обстановке)</w:t>
      </w:r>
      <w:r w:rsidRPr="008D5C1E">
        <w:rPr>
          <w:rFonts w:eastAsia="Calibri"/>
          <w:sz w:val="22"/>
          <w:szCs w:val="22"/>
          <w:lang w:eastAsia="en-US"/>
        </w:rPr>
        <w:t>, не выполнил законное требование уполномоченного должностного лица о прохождении медицинского освидетельствования на состояние опьянения.</w:t>
      </w:r>
    </w:p>
    <w:p w:rsidR="007829D5" w:rsidRPr="008D5C1E" w:rsidP="00297C26" w14:paraId="115380B5" w14:textId="77777777">
      <w:pPr>
        <w:ind w:firstLine="709"/>
        <w:jc w:val="both"/>
        <w:rPr>
          <w:rFonts w:eastAsia="Calibri"/>
          <w:sz w:val="22"/>
          <w:szCs w:val="22"/>
          <w:lang w:eastAsia="en-US"/>
        </w:rPr>
      </w:pPr>
      <w:r w:rsidRPr="008D5C1E">
        <w:rPr>
          <w:rFonts w:eastAsia="Calibri"/>
          <w:sz w:val="22"/>
          <w:szCs w:val="22"/>
          <w:lang w:eastAsia="en-US"/>
        </w:rPr>
        <w:t>Действия (бездействие) Седова В.А., не содержащие признаков уголовно наказуемого деяния, образуют состав административного правонарушения, предусмотренного частью 1 статьи 12.26 Кодекса Российской Федерации об административных правонарушениях.</w:t>
      </w:r>
    </w:p>
    <w:p w:rsidR="0009599C" w:rsidRPr="008D5C1E" w:rsidP="00297C26" w14:paraId="4B7D5E18" w14:textId="77777777">
      <w:pPr>
        <w:ind w:firstLine="709"/>
        <w:jc w:val="both"/>
        <w:rPr>
          <w:rFonts w:eastAsia="Calibri"/>
          <w:sz w:val="22"/>
          <w:szCs w:val="22"/>
          <w:lang w:eastAsia="en-US"/>
        </w:rPr>
      </w:pPr>
      <w:r w:rsidRPr="008D5C1E">
        <w:rPr>
          <w:rFonts w:eastAsia="Calibri"/>
          <w:sz w:val="22"/>
          <w:szCs w:val="22"/>
          <w:lang w:eastAsia="en-US"/>
        </w:rPr>
        <w:t>Указанные обстоятельства подтверждаются собранными по делу доказательствами, в том числе:</w:t>
      </w:r>
    </w:p>
    <w:p w:rsidR="0009599C" w:rsidRPr="008D5C1E" w:rsidP="00F32200" w14:paraId="238F9D5B" w14:textId="4E8E2C35">
      <w:pPr>
        <w:ind w:firstLine="709"/>
        <w:jc w:val="both"/>
        <w:rPr>
          <w:sz w:val="22"/>
          <w:szCs w:val="22"/>
        </w:rPr>
      </w:pPr>
      <w:r w:rsidRPr="008D5C1E">
        <w:rPr>
          <w:rFonts w:eastAsia="Calibri"/>
          <w:sz w:val="22"/>
          <w:szCs w:val="22"/>
          <w:lang w:eastAsia="en-US"/>
        </w:rPr>
        <w:t>-</w:t>
      </w:r>
      <w:r w:rsidRPr="008D5C1E" w:rsidR="00657847">
        <w:rPr>
          <w:rFonts w:eastAsia="Calibri"/>
          <w:sz w:val="22"/>
          <w:szCs w:val="22"/>
          <w:lang w:eastAsia="en-US"/>
        </w:rPr>
        <w:t xml:space="preserve"> </w:t>
      </w:r>
      <w:r w:rsidRPr="008D5C1E">
        <w:rPr>
          <w:rFonts w:eastAsia="Calibri"/>
          <w:sz w:val="22"/>
          <w:szCs w:val="22"/>
          <w:lang w:eastAsia="en-US"/>
        </w:rPr>
        <w:t xml:space="preserve">протоколом об административном правонарушении </w:t>
      </w:r>
      <w:r w:rsidR="00A048EF">
        <w:rPr>
          <w:rFonts w:eastAsia="Calibri"/>
          <w:sz w:val="22"/>
          <w:szCs w:val="22"/>
          <w:lang w:eastAsia="en-US"/>
        </w:rPr>
        <w:t>---</w:t>
      </w:r>
      <w:r w:rsidRPr="008D5C1E">
        <w:rPr>
          <w:sz w:val="22"/>
          <w:szCs w:val="22"/>
        </w:rPr>
        <w:t xml:space="preserve"> </w:t>
      </w:r>
      <w:r w:rsidRPr="008D5C1E" w:rsidR="002A202E">
        <w:rPr>
          <w:sz w:val="22"/>
          <w:szCs w:val="22"/>
        </w:rPr>
        <w:t xml:space="preserve">составленным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8D5C1E" w:rsidR="007829D5">
        <w:rPr>
          <w:sz w:val="22"/>
          <w:szCs w:val="22"/>
        </w:rPr>
        <w:t xml:space="preserve">Седову В.А. </w:t>
      </w:r>
      <w:r w:rsidRPr="008D5C1E" w:rsidR="002A202E">
        <w:rPr>
          <w:sz w:val="22"/>
          <w:szCs w:val="22"/>
        </w:rPr>
        <w:t>разъяснены</w:t>
      </w:r>
      <w:r w:rsidRPr="008D5C1E" w:rsidR="00DE44D2">
        <w:rPr>
          <w:sz w:val="22"/>
          <w:szCs w:val="22"/>
        </w:rPr>
        <w:t xml:space="preserve">, в графе «Объяснение» он указал, что </w:t>
      </w:r>
      <w:r w:rsidRPr="008D5C1E" w:rsidR="007829D5">
        <w:rPr>
          <w:sz w:val="22"/>
          <w:szCs w:val="22"/>
        </w:rPr>
        <w:t>не успевал по времени</w:t>
      </w:r>
      <w:r w:rsidRPr="008D5C1E" w:rsidR="000E1532">
        <w:rPr>
          <w:sz w:val="22"/>
          <w:szCs w:val="22"/>
        </w:rPr>
        <w:t>;</w:t>
      </w:r>
    </w:p>
    <w:p w:rsidR="00DE44D2" w:rsidRPr="008D5C1E" w:rsidP="00DE44D2" w14:paraId="57946F58" w14:textId="3D50E325">
      <w:pPr>
        <w:ind w:firstLine="709"/>
        <w:jc w:val="both"/>
        <w:rPr>
          <w:sz w:val="22"/>
          <w:szCs w:val="22"/>
        </w:rPr>
      </w:pPr>
      <w:r w:rsidRPr="008D5C1E">
        <w:rPr>
          <w:sz w:val="22"/>
          <w:szCs w:val="22"/>
        </w:rPr>
        <w:t xml:space="preserve">- протоколом </w:t>
      </w:r>
      <w:r w:rsidR="00A048EF">
        <w:rPr>
          <w:sz w:val="22"/>
          <w:szCs w:val="22"/>
        </w:rPr>
        <w:t>---</w:t>
      </w:r>
      <w:r w:rsidRPr="008D5C1E">
        <w:rPr>
          <w:sz w:val="22"/>
          <w:szCs w:val="22"/>
        </w:rPr>
        <w:t xml:space="preserve"> об отстранении от управления транспортным средством от </w:t>
      </w:r>
      <w:r w:rsidRPr="008D5C1E" w:rsidR="007829D5">
        <w:rPr>
          <w:sz w:val="22"/>
          <w:szCs w:val="22"/>
        </w:rPr>
        <w:t>16</w:t>
      </w:r>
      <w:r w:rsidRPr="008D5C1E">
        <w:rPr>
          <w:sz w:val="22"/>
          <w:szCs w:val="22"/>
        </w:rPr>
        <w:t>.0</w:t>
      </w:r>
      <w:r w:rsidRPr="008D5C1E" w:rsidR="007829D5">
        <w:rPr>
          <w:sz w:val="22"/>
          <w:szCs w:val="22"/>
        </w:rPr>
        <w:t>3</w:t>
      </w:r>
      <w:r w:rsidRPr="008D5C1E">
        <w:rPr>
          <w:sz w:val="22"/>
          <w:szCs w:val="22"/>
        </w:rPr>
        <w:t>.202</w:t>
      </w:r>
      <w:r w:rsidRPr="008D5C1E" w:rsidR="007829D5">
        <w:rPr>
          <w:sz w:val="22"/>
          <w:szCs w:val="22"/>
        </w:rPr>
        <w:t>6</w:t>
      </w:r>
      <w:r w:rsidRPr="008D5C1E">
        <w:rPr>
          <w:sz w:val="22"/>
          <w:szCs w:val="22"/>
        </w:rPr>
        <w:t xml:space="preserve">, согласно которому </w:t>
      </w:r>
      <w:r w:rsidRPr="008D5C1E" w:rsidR="007829D5">
        <w:rPr>
          <w:sz w:val="22"/>
          <w:szCs w:val="22"/>
        </w:rPr>
        <w:t xml:space="preserve">Седов В.А. </w:t>
      </w:r>
      <w:r w:rsidRPr="008D5C1E">
        <w:rPr>
          <w:sz w:val="22"/>
          <w:szCs w:val="22"/>
        </w:rPr>
        <w:t xml:space="preserve">отстранен от управления транспортным средством </w:t>
      </w:r>
      <w:r w:rsidRPr="008D5C1E" w:rsidR="007829D5">
        <w:rPr>
          <w:sz w:val="22"/>
          <w:szCs w:val="22"/>
        </w:rPr>
        <w:t>«Hyundai» государственный регистрационный знак В343СЕ186,</w:t>
      </w:r>
      <w:r w:rsidRPr="008D5C1E">
        <w:rPr>
          <w:sz w:val="22"/>
          <w:szCs w:val="22"/>
        </w:rPr>
        <w:t xml:space="preserve"> в связи с наличием достаточных оснований полагать, что лицо, которое управляет транспортным средством, находится в состоянии опьянения (резкое изменение окраски кожных покровов лица</w:t>
      </w:r>
      <w:r w:rsidRPr="008D5C1E" w:rsidR="007829D5">
        <w:rPr>
          <w:sz w:val="22"/>
          <w:szCs w:val="22"/>
        </w:rPr>
        <w:t>, поведение, не соответствующее обстановке</w:t>
      </w:r>
      <w:r w:rsidRPr="008D5C1E">
        <w:rPr>
          <w:sz w:val="22"/>
          <w:szCs w:val="22"/>
        </w:rPr>
        <w:t>);</w:t>
      </w:r>
    </w:p>
    <w:p w:rsidR="00582DEA" w:rsidRPr="008D5C1E" w:rsidP="00F32200" w14:paraId="74806127" w14:textId="1DAD7EB3">
      <w:pPr>
        <w:ind w:firstLine="709"/>
        <w:jc w:val="both"/>
        <w:rPr>
          <w:sz w:val="22"/>
          <w:szCs w:val="22"/>
        </w:rPr>
      </w:pPr>
      <w:r w:rsidRPr="008D5C1E">
        <w:rPr>
          <w:sz w:val="22"/>
          <w:szCs w:val="22"/>
        </w:rPr>
        <w:t xml:space="preserve">- актом освидетельствования на состояние опьянения </w:t>
      </w:r>
      <w:r w:rsidR="00A048EF">
        <w:rPr>
          <w:sz w:val="22"/>
          <w:szCs w:val="22"/>
        </w:rPr>
        <w:t>----</w:t>
      </w:r>
      <w:r w:rsidRPr="008D5C1E">
        <w:rPr>
          <w:sz w:val="22"/>
          <w:szCs w:val="22"/>
        </w:rPr>
        <w:t xml:space="preserve">, </w:t>
      </w:r>
      <w:r w:rsidRPr="008D5C1E" w:rsidR="00521F9F">
        <w:rPr>
          <w:sz w:val="22"/>
          <w:szCs w:val="22"/>
        </w:rPr>
        <w:t xml:space="preserve">чеком, </w:t>
      </w:r>
      <w:r w:rsidRPr="008D5C1E">
        <w:rPr>
          <w:sz w:val="22"/>
          <w:szCs w:val="22"/>
        </w:rPr>
        <w:t>из котор</w:t>
      </w:r>
      <w:r w:rsidRPr="008D5C1E" w:rsidR="00521F9F">
        <w:rPr>
          <w:sz w:val="22"/>
          <w:szCs w:val="22"/>
        </w:rPr>
        <w:t>ых</w:t>
      </w:r>
      <w:r w:rsidRPr="008D5C1E">
        <w:rPr>
          <w:sz w:val="22"/>
          <w:szCs w:val="22"/>
        </w:rPr>
        <w:t xml:space="preserve"> следует, </w:t>
      </w:r>
      <w:r w:rsidRPr="008D5C1E" w:rsidR="00521F9F">
        <w:rPr>
          <w:sz w:val="22"/>
          <w:szCs w:val="22"/>
        </w:rPr>
        <w:t xml:space="preserve">что освидетельствование </w:t>
      </w:r>
      <w:r w:rsidRPr="008D5C1E" w:rsidR="007829D5">
        <w:rPr>
          <w:sz w:val="22"/>
          <w:szCs w:val="22"/>
        </w:rPr>
        <w:t xml:space="preserve">Седова В.А. </w:t>
      </w:r>
      <w:r w:rsidRPr="008D5C1E" w:rsidR="00521F9F">
        <w:rPr>
          <w:sz w:val="22"/>
          <w:szCs w:val="22"/>
        </w:rPr>
        <w:t xml:space="preserve">проведено </w:t>
      </w:r>
      <w:r w:rsidRPr="008D5C1E" w:rsidR="007829D5">
        <w:rPr>
          <w:sz w:val="22"/>
          <w:szCs w:val="22"/>
        </w:rPr>
        <w:t>16</w:t>
      </w:r>
      <w:r w:rsidRPr="008D5C1E" w:rsidR="00521F9F">
        <w:rPr>
          <w:sz w:val="22"/>
          <w:szCs w:val="22"/>
        </w:rPr>
        <w:t>.0</w:t>
      </w:r>
      <w:r w:rsidRPr="008D5C1E" w:rsidR="007829D5">
        <w:rPr>
          <w:sz w:val="22"/>
          <w:szCs w:val="22"/>
        </w:rPr>
        <w:t>3</w:t>
      </w:r>
      <w:r w:rsidRPr="008D5C1E" w:rsidR="00521F9F">
        <w:rPr>
          <w:sz w:val="22"/>
          <w:szCs w:val="22"/>
        </w:rPr>
        <w:t>.202</w:t>
      </w:r>
      <w:r w:rsidRPr="008D5C1E" w:rsidR="007829D5">
        <w:rPr>
          <w:sz w:val="22"/>
          <w:szCs w:val="22"/>
        </w:rPr>
        <w:t>6 в 03</w:t>
      </w:r>
      <w:r w:rsidRPr="008D5C1E" w:rsidR="00521F9F">
        <w:rPr>
          <w:sz w:val="22"/>
          <w:szCs w:val="22"/>
        </w:rPr>
        <w:t xml:space="preserve"> час</w:t>
      </w:r>
      <w:r w:rsidRPr="008D5C1E" w:rsidR="007829D5">
        <w:rPr>
          <w:sz w:val="22"/>
          <w:szCs w:val="22"/>
        </w:rPr>
        <w:t>а</w:t>
      </w:r>
      <w:r w:rsidRPr="008D5C1E" w:rsidR="00521F9F">
        <w:rPr>
          <w:sz w:val="22"/>
          <w:szCs w:val="22"/>
        </w:rPr>
        <w:t xml:space="preserve"> </w:t>
      </w:r>
      <w:r w:rsidRPr="008D5C1E" w:rsidR="007829D5">
        <w:rPr>
          <w:sz w:val="22"/>
          <w:szCs w:val="22"/>
        </w:rPr>
        <w:t>53</w:t>
      </w:r>
      <w:r w:rsidRPr="008D5C1E" w:rsidR="00521F9F">
        <w:rPr>
          <w:sz w:val="22"/>
          <w:szCs w:val="22"/>
        </w:rPr>
        <w:t xml:space="preserve"> минуты средством измерений Алкотектор </w:t>
      </w:r>
      <w:r w:rsidR="00A048EF">
        <w:rPr>
          <w:sz w:val="22"/>
          <w:szCs w:val="22"/>
        </w:rPr>
        <w:t>---</w:t>
      </w:r>
      <w:r w:rsidRPr="008D5C1E" w:rsidR="00521F9F">
        <w:rPr>
          <w:sz w:val="22"/>
          <w:szCs w:val="22"/>
        </w:rPr>
        <w:t xml:space="preserve"> заводской номер </w:t>
      </w:r>
      <w:r w:rsidR="00A048EF">
        <w:rPr>
          <w:sz w:val="22"/>
          <w:szCs w:val="22"/>
        </w:rPr>
        <w:t>---</w:t>
      </w:r>
      <w:r w:rsidRPr="008D5C1E" w:rsidR="00521F9F">
        <w:rPr>
          <w:sz w:val="22"/>
          <w:szCs w:val="22"/>
        </w:rPr>
        <w:t xml:space="preserve">, по результатам которого алкогольное опьянение не установлено. С результатами освидетельствования </w:t>
      </w:r>
      <w:r w:rsidRPr="008D5C1E" w:rsidR="007829D5">
        <w:rPr>
          <w:sz w:val="22"/>
          <w:szCs w:val="22"/>
        </w:rPr>
        <w:t>Седов В.А.</w:t>
      </w:r>
      <w:r w:rsidRPr="008D5C1E" w:rsidR="00521F9F">
        <w:rPr>
          <w:sz w:val="22"/>
          <w:szCs w:val="22"/>
        </w:rPr>
        <w:t xml:space="preserve"> согласился</w:t>
      </w:r>
      <w:r w:rsidRPr="008D5C1E">
        <w:rPr>
          <w:sz w:val="22"/>
          <w:szCs w:val="22"/>
        </w:rPr>
        <w:t>;</w:t>
      </w:r>
    </w:p>
    <w:p w:rsidR="00230D63" w:rsidRPr="008D5C1E" w:rsidP="00230D63" w14:paraId="7C1BFB5E" w14:textId="74120979">
      <w:pPr>
        <w:ind w:firstLine="709"/>
        <w:jc w:val="both"/>
        <w:rPr>
          <w:sz w:val="22"/>
          <w:szCs w:val="22"/>
        </w:rPr>
      </w:pPr>
      <w:r w:rsidRPr="008D5C1E">
        <w:rPr>
          <w:sz w:val="22"/>
          <w:szCs w:val="22"/>
        </w:rPr>
        <w:t xml:space="preserve">- </w:t>
      </w:r>
      <w:r w:rsidRPr="008D5C1E" w:rsidR="00521F9F">
        <w:rPr>
          <w:sz w:val="22"/>
          <w:szCs w:val="22"/>
        </w:rPr>
        <w:t xml:space="preserve">протоколом </w:t>
      </w:r>
      <w:r w:rsidR="00A048EF">
        <w:rPr>
          <w:sz w:val="22"/>
          <w:szCs w:val="22"/>
        </w:rPr>
        <w:t>---</w:t>
      </w:r>
      <w:r w:rsidRPr="008D5C1E" w:rsidR="00521F9F">
        <w:rPr>
          <w:sz w:val="22"/>
          <w:szCs w:val="22"/>
        </w:rPr>
        <w:t xml:space="preserve"> о направлении </w:t>
      </w:r>
      <w:r w:rsidRPr="008D5C1E" w:rsidR="007829D5">
        <w:rPr>
          <w:sz w:val="22"/>
          <w:szCs w:val="22"/>
        </w:rPr>
        <w:t xml:space="preserve">Седова В.А. </w:t>
      </w:r>
      <w:r w:rsidRPr="008D5C1E" w:rsidR="00521F9F">
        <w:rPr>
          <w:sz w:val="22"/>
          <w:szCs w:val="22"/>
        </w:rPr>
        <w:t xml:space="preserve">на медицинское освидетельствование на состояние опьянения, согласно которому </w:t>
      </w:r>
      <w:r w:rsidRPr="008D5C1E" w:rsidR="007829D5">
        <w:rPr>
          <w:sz w:val="22"/>
          <w:szCs w:val="22"/>
        </w:rPr>
        <w:t xml:space="preserve">Седов В.А. </w:t>
      </w:r>
      <w:r w:rsidRPr="008D5C1E" w:rsidR="00521F9F">
        <w:rPr>
          <w:sz w:val="22"/>
          <w:szCs w:val="22"/>
        </w:rPr>
        <w:t xml:space="preserve">направлен на медицинское освидетельствование на состояние опьянения, основанием для направления на медицинское освидетельствование явилось наличие достаточных оснований полагать, что водитель транспортного средства находится в состоянии опьянения, и отрицательный результат освидетельствования на состояние опьянения. От прохождения медицинского освидетельствования </w:t>
      </w:r>
      <w:r w:rsidRPr="008D5C1E" w:rsidR="007829D5">
        <w:rPr>
          <w:sz w:val="22"/>
          <w:szCs w:val="22"/>
        </w:rPr>
        <w:t xml:space="preserve">Седов В.А. </w:t>
      </w:r>
      <w:r w:rsidRPr="008D5C1E" w:rsidR="00521F9F">
        <w:rPr>
          <w:sz w:val="22"/>
          <w:szCs w:val="22"/>
        </w:rPr>
        <w:t>отказался</w:t>
      </w:r>
      <w:r w:rsidRPr="008D5C1E">
        <w:rPr>
          <w:sz w:val="22"/>
          <w:szCs w:val="22"/>
        </w:rPr>
        <w:t>;</w:t>
      </w:r>
    </w:p>
    <w:p w:rsidR="00521F9F" w:rsidRPr="008D5C1E" w:rsidP="00230D63" w14:paraId="58873C0F" w14:textId="16568ADE">
      <w:pPr>
        <w:ind w:firstLine="709"/>
        <w:jc w:val="both"/>
        <w:rPr>
          <w:sz w:val="22"/>
          <w:szCs w:val="22"/>
        </w:rPr>
      </w:pPr>
      <w:r w:rsidRPr="008D5C1E">
        <w:rPr>
          <w:sz w:val="22"/>
          <w:szCs w:val="22"/>
        </w:rPr>
        <w:t xml:space="preserve">- протоколом задержания транспортного средства </w:t>
      </w:r>
      <w:r w:rsidR="00A048EF">
        <w:rPr>
          <w:sz w:val="22"/>
          <w:szCs w:val="22"/>
        </w:rPr>
        <w:t>---</w:t>
      </w:r>
      <w:r w:rsidRPr="008D5C1E">
        <w:rPr>
          <w:sz w:val="22"/>
          <w:szCs w:val="22"/>
        </w:rPr>
        <w:t xml:space="preserve">, согласно которому задержано транспортное средство </w:t>
      </w:r>
      <w:r w:rsidRPr="008D5C1E" w:rsidR="007829D5">
        <w:rPr>
          <w:sz w:val="22"/>
          <w:szCs w:val="22"/>
        </w:rPr>
        <w:t>«</w:t>
      </w:r>
      <w:r w:rsidR="00A048EF">
        <w:rPr>
          <w:sz w:val="22"/>
          <w:szCs w:val="22"/>
        </w:rPr>
        <w:t>---</w:t>
      </w:r>
      <w:r w:rsidRPr="008D5C1E" w:rsidR="007829D5">
        <w:rPr>
          <w:sz w:val="22"/>
          <w:szCs w:val="22"/>
        </w:rPr>
        <w:t xml:space="preserve"> государственный регистрационный знак </w:t>
      </w:r>
      <w:r w:rsidR="00A048EF">
        <w:rPr>
          <w:sz w:val="22"/>
          <w:szCs w:val="22"/>
        </w:rPr>
        <w:t>---</w:t>
      </w:r>
      <w:r w:rsidRPr="008D5C1E">
        <w:rPr>
          <w:sz w:val="22"/>
          <w:szCs w:val="22"/>
        </w:rPr>
        <w:t xml:space="preserve"> </w:t>
      </w:r>
    </w:p>
    <w:p w:rsidR="00EA741C" w:rsidRPr="008D5C1E" w:rsidP="00230D63" w14:paraId="5717EF7A" w14:textId="77E601F3">
      <w:pPr>
        <w:ind w:firstLine="709"/>
        <w:jc w:val="both"/>
        <w:rPr>
          <w:sz w:val="22"/>
          <w:szCs w:val="22"/>
        </w:rPr>
      </w:pPr>
      <w:r w:rsidRPr="008D5C1E">
        <w:rPr>
          <w:sz w:val="22"/>
          <w:szCs w:val="22"/>
        </w:rPr>
        <w:t xml:space="preserve">- карточкой операций с водительским удостоверением, из которой следует, что Седову В.А. выдано водительское удостоверение </w:t>
      </w:r>
      <w:r w:rsidR="00A048EF">
        <w:rPr>
          <w:sz w:val="22"/>
          <w:szCs w:val="22"/>
        </w:rPr>
        <w:t>---</w:t>
      </w:r>
      <w:r w:rsidRPr="008D5C1E">
        <w:rPr>
          <w:sz w:val="22"/>
          <w:szCs w:val="22"/>
        </w:rPr>
        <w:t xml:space="preserve">, срок действия которого </w:t>
      </w:r>
      <w:r w:rsidR="00A048EF">
        <w:rPr>
          <w:sz w:val="22"/>
          <w:szCs w:val="22"/>
        </w:rPr>
        <w:t>---</w:t>
      </w:r>
    </w:p>
    <w:p w:rsidR="00EA741C" w:rsidRPr="008D5C1E" w:rsidP="00230D63" w14:paraId="4C4B07F7" w14:textId="77777777">
      <w:pPr>
        <w:ind w:firstLine="709"/>
        <w:jc w:val="both"/>
        <w:rPr>
          <w:sz w:val="22"/>
          <w:szCs w:val="22"/>
        </w:rPr>
      </w:pPr>
      <w:r w:rsidRPr="008D5C1E">
        <w:rPr>
          <w:sz w:val="22"/>
          <w:szCs w:val="22"/>
        </w:rPr>
        <w:t>- реестром правонарушений;</w:t>
      </w:r>
    </w:p>
    <w:p w:rsidR="00230D63" w:rsidRPr="008D5C1E" w:rsidP="00230D63" w14:paraId="757D771A" w14:textId="5B0DE0CB">
      <w:pPr>
        <w:ind w:firstLine="709"/>
        <w:jc w:val="both"/>
        <w:rPr>
          <w:sz w:val="22"/>
          <w:szCs w:val="22"/>
        </w:rPr>
      </w:pPr>
      <w:r w:rsidRPr="008D5C1E">
        <w:rPr>
          <w:sz w:val="22"/>
          <w:szCs w:val="22"/>
        </w:rPr>
        <w:t xml:space="preserve">- рапортом </w:t>
      </w:r>
      <w:r w:rsidRPr="008D5C1E" w:rsidR="000F4153">
        <w:rPr>
          <w:sz w:val="22"/>
          <w:szCs w:val="22"/>
        </w:rPr>
        <w:t>ИДПС</w:t>
      </w:r>
      <w:r w:rsidRPr="008D5C1E">
        <w:rPr>
          <w:sz w:val="22"/>
          <w:szCs w:val="22"/>
        </w:rPr>
        <w:t xml:space="preserve"> </w:t>
      </w:r>
      <w:r w:rsidRPr="008D5C1E" w:rsidR="00EA741C">
        <w:rPr>
          <w:sz w:val="22"/>
          <w:szCs w:val="22"/>
        </w:rPr>
        <w:t>ОВ ДПС ГИБДД ОМ</w:t>
      </w:r>
      <w:r w:rsidRPr="008D5C1E" w:rsidR="00521F9F">
        <w:rPr>
          <w:sz w:val="22"/>
          <w:szCs w:val="22"/>
        </w:rPr>
        <w:t xml:space="preserve">ВД России по </w:t>
      </w:r>
      <w:r w:rsidRPr="008D5C1E" w:rsidR="00EA741C">
        <w:rPr>
          <w:sz w:val="22"/>
          <w:szCs w:val="22"/>
        </w:rPr>
        <w:t xml:space="preserve">г. </w:t>
      </w:r>
      <w:r w:rsidR="00A048EF">
        <w:rPr>
          <w:sz w:val="22"/>
          <w:szCs w:val="22"/>
        </w:rPr>
        <w:t>--</w:t>
      </w:r>
      <w:r w:rsidRPr="008D5C1E">
        <w:rPr>
          <w:sz w:val="22"/>
          <w:szCs w:val="22"/>
        </w:rPr>
        <w:t xml:space="preserve"> об обнаружении признаков правонарушения;</w:t>
      </w:r>
    </w:p>
    <w:p w:rsidR="00EA741C" w:rsidRPr="008D5C1E" w:rsidP="00230D63" w14:paraId="694F219F" w14:textId="50BBFDCB">
      <w:pPr>
        <w:ind w:firstLine="709"/>
        <w:jc w:val="both"/>
        <w:rPr>
          <w:sz w:val="22"/>
          <w:szCs w:val="22"/>
        </w:rPr>
      </w:pPr>
      <w:r w:rsidRPr="008D5C1E">
        <w:rPr>
          <w:sz w:val="22"/>
          <w:szCs w:val="22"/>
        </w:rPr>
        <w:t xml:space="preserve">- копией свидетельства о поверке, из которого следует, что поверка средства измерения </w:t>
      </w:r>
      <w:r w:rsidR="00A048EF">
        <w:rPr>
          <w:sz w:val="22"/>
          <w:szCs w:val="22"/>
        </w:rPr>
        <w:t>---</w:t>
      </w:r>
      <w:r w:rsidRPr="008D5C1E" w:rsidR="00C41956">
        <w:rPr>
          <w:sz w:val="22"/>
          <w:szCs w:val="22"/>
        </w:rPr>
        <w:t xml:space="preserve"> заводской номер </w:t>
      </w:r>
      <w:r w:rsidR="00A048EF">
        <w:rPr>
          <w:sz w:val="22"/>
          <w:szCs w:val="22"/>
        </w:rPr>
        <w:t>--</w:t>
      </w:r>
      <w:r w:rsidRPr="008D5C1E">
        <w:rPr>
          <w:sz w:val="22"/>
          <w:szCs w:val="22"/>
        </w:rPr>
        <w:t xml:space="preserve">, действительна до </w:t>
      </w:r>
      <w:r w:rsidR="00A048EF">
        <w:rPr>
          <w:sz w:val="22"/>
          <w:szCs w:val="22"/>
        </w:rPr>
        <w:t>---</w:t>
      </w:r>
    </w:p>
    <w:p w:rsidR="00C41956" w:rsidRPr="008D5C1E" w:rsidP="00230D63" w14:paraId="1BC9B04C" w14:textId="77777777">
      <w:pPr>
        <w:ind w:firstLine="709"/>
        <w:jc w:val="both"/>
        <w:rPr>
          <w:sz w:val="22"/>
          <w:szCs w:val="22"/>
        </w:rPr>
      </w:pPr>
      <w:r w:rsidRPr="008D5C1E">
        <w:rPr>
          <w:sz w:val="22"/>
          <w:szCs w:val="22"/>
        </w:rPr>
        <w:t>- DVD-диском, на котором зафиксировано проведение сотрудниками ГИБДД процессуальных действий по оформлению материалов об административном правонарушении, процедура прохождения Седовым В.А. освидетельствования на состояние алкогольного опьянения; его направление для прохождения медицинского освидетельствования на состояние опьянения в связи с наличием достаточных оснований полагать, что водитель транспортного средства находится в состоянии опьянения и отрицательным результатом освидетельствования на состояние алкогольного опьянения, его отказ.</w:t>
      </w:r>
    </w:p>
    <w:p w:rsidR="00230D63" w:rsidRPr="008D5C1E" w:rsidP="00230D63" w14:paraId="237D1DCA" w14:textId="77777777">
      <w:pPr>
        <w:suppressAutoHyphens/>
        <w:ind w:firstLine="709"/>
        <w:jc w:val="both"/>
        <w:rPr>
          <w:sz w:val="22"/>
          <w:szCs w:val="22"/>
        </w:rPr>
      </w:pPr>
      <w:r w:rsidRPr="008D5C1E">
        <w:rPr>
          <w:sz w:val="22"/>
          <w:szCs w:val="22"/>
        </w:rPr>
        <w:t xml:space="preserve">- </w:t>
      </w:r>
      <w:r w:rsidRPr="008D5C1E" w:rsidR="00C41956">
        <w:rPr>
          <w:sz w:val="22"/>
          <w:szCs w:val="22"/>
        </w:rPr>
        <w:t>сведениями базы данных</w:t>
      </w:r>
      <w:r w:rsidRPr="008D5C1E">
        <w:rPr>
          <w:sz w:val="22"/>
          <w:szCs w:val="22"/>
        </w:rPr>
        <w:t xml:space="preserve">, </w:t>
      </w:r>
      <w:r w:rsidRPr="008D5C1E" w:rsidR="00C41956">
        <w:rPr>
          <w:sz w:val="22"/>
          <w:szCs w:val="22"/>
        </w:rPr>
        <w:t xml:space="preserve">справкой на лицо по ИБД-Ф, </w:t>
      </w:r>
      <w:r w:rsidRPr="008D5C1E">
        <w:rPr>
          <w:sz w:val="22"/>
          <w:szCs w:val="22"/>
        </w:rPr>
        <w:t>из котор</w:t>
      </w:r>
      <w:r w:rsidRPr="008D5C1E" w:rsidR="00C41956">
        <w:rPr>
          <w:sz w:val="22"/>
          <w:szCs w:val="22"/>
        </w:rPr>
        <w:t>ых</w:t>
      </w:r>
      <w:r w:rsidRPr="008D5C1E">
        <w:rPr>
          <w:sz w:val="22"/>
          <w:szCs w:val="22"/>
        </w:rPr>
        <w:t xml:space="preserve"> следует, что </w:t>
      </w:r>
      <w:r w:rsidRPr="008D5C1E" w:rsidR="00C41956">
        <w:rPr>
          <w:sz w:val="22"/>
          <w:szCs w:val="22"/>
        </w:rPr>
        <w:t>Седов В.А.</w:t>
      </w:r>
      <w:r w:rsidRPr="008D5C1E" w:rsidR="00292909">
        <w:rPr>
          <w:sz w:val="22"/>
          <w:szCs w:val="22"/>
        </w:rPr>
        <w:t xml:space="preserve"> </w:t>
      </w:r>
      <w:r w:rsidRPr="008D5C1E">
        <w:rPr>
          <w:sz w:val="22"/>
          <w:szCs w:val="22"/>
        </w:rPr>
        <w:t>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 не подвергался, судимости за совершение преступлений, предусмотренных ч.ч. 2, 4 или 6 ст. 264, 264.1 УК РФ, не имеет;</w:t>
      </w:r>
    </w:p>
    <w:p w:rsidR="00230D63" w:rsidRPr="008D5C1E" w:rsidP="00230D63" w14:paraId="11ECA17B" w14:textId="77777777">
      <w:pPr>
        <w:autoSpaceDE w:val="0"/>
        <w:autoSpaceDN w:val="0"/>
        <w:adjustRightInd w:val="0"/>
        <w:ind w:firstLine="720"/>
        <w:jc w:val="both"/>
        <w:rPr>
          <w:sz w:val="22"/>
          <w:szCs w:val="22"/>
        </w:rPr>
      </w:pPr>
      <w:r w:rsidRPr="008D5C1E">
        <w:rPr>
          <w:sz w:val="22"/>
          <w:szCs w:val="22"/>
        </w:rPr>
        <w:t>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w:t>
      </w:r>
    </w:p>
    <w:p w:rsidR="00C41956" w:rsidRPr="008D5C1E" w:rsidP="00C41956" w14:paraId="3DFBB005" w14:textId="08D9F842">
      <w:pPr>
        <w:autoSpaceDE w:val="0"/>
        <w:autoSpaceDN w:val="0"/>
        <w:adjustRightInd w:val="0"/>
        <w:ind w:firstLine="720"/>
        <w:jc w:val="both"/>
        <w:rPr>
          <w:sz w:val="22"/>
          <w:szCs w:val="22"/>
        </w:rPr>
      </w:pPr>
      <w:r w:rsidRPr="008D5C1E">
        <w:rPr>
          <w:sz w:val="22"/>
          <w:szCs w:val="22"/>
        </w:rPr>
        <w:t xml:space="preserve">Доводы представителя </w:t>
      </w:r>
      <w:r w:rsidR="00A048EF">
        <w:rPr>
          <w:sz w:val="22"/>
          <w:szCs w:val="22"/>
        </w:rPr>
        <w:t>---</w:t>
      </w:r>
      <w:r w:rsidRPr="008D5C1E">
        <w:rPr>
          <w:sz w:val="22"/>
          <w:szCs w:val="22"/>
        </w:rPr>
        <w:t xml:space="preserve">. об отсутствии у сотрудников ГИБДД оснований для </w:t>
      </w:r>
      <w:r w:rsidRPr="008D5C1E" w:rsidR="003C4265">
        <w:rPr>
          <w:sz w:val="22"/>
          <w:szCs w:val="22"/>
        </w:rPr>
        <w:t xml:space="preserve">отстранения </w:t>
      </w:r>
      <w:r w:rsidRPr="008D5C1E">
        <w:rPr>
          <w:sz w:val="22"/>
          <w:szCs w:val="22"/>
        </w:rPr>
        <w:t xml:space="preserve">Седова В.А. </w:t>
      </w:r>
      <w:r w:rsidRPr="008D5C1E" w:rsidR="003C4265">
        <w:rPr>
          <w:sz w:val="22"/>
          <w:szCs w:val="22"/>
        </w:rPr>
        <w:t xml:space="preserve">от управления </w:t>
      </w:r>
      <w:r w:rsidRPr="008D5C1E" w:rsidR="009E10D0">
        <w:rPr>
          <w:sz w:val="22"/>
          <w:szCs w:val="22"/>
        </w:rPr>
        <w:t>транспортным средством</w:t>
      </w:r>
      <w:r w:rsidRPr="008D5C1E">
        <w:rPr>
          <w:sz w:val="22"/>
          <w:szCs w:val="22"/>
        </w:rPr>
        <w:t>, опровергаются указанными выше доказательствами, из которых следует, что достаточным основанием полагать, что водитель Седов В.А. находился в состоянии опьянения, явилось наличие у него признаков опьянения – резкое изменение окраски кожных покровов лица, поведение, не соответствующее обстановке, предусмотренных п. 2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 октября 2022 года №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которы</w:t>
      </w:r>
      <w:r w:rsidRPr="008D5C1E" w:rsidR="002A4947">
        <w:rPr>
          <w:sz w:val="22"/>
          <w:szCs w:val="22"/>
        </w:rPr>
        <w:t>е</w:t>
      </w:r>
      <w:r w:rsidRPr="008D5C1E">
        <w:rPr>
          <w:sz w:val="22"/>
          <w:szCs w:val="22"/>
        </w:rPr>
        <w:t xml:space="preserve"> зафиксирован</w:t>
      </w:r>
      <w:r w:rsidRPr="008D5C1E" w:rsidR="002A4947">
        <w:rPr>
          <w:sz w:val="22"/>
          <w:szCs w:val="22"/>
        </w:rPr>
        <w:t>ы</w:t>
      </w:r>
      <w:r w:rsidRPr="008D5C1E">
        <w:rPr>
          <w:sz w:val="22"/>
          <w:szCs w:val="22"/>
        </w:rPr>
        <w:t xml:space="preserve"> в протоколе об отстранении от управления транспортным средством.</w:t>
      </w:r>
    </w:p>
    <w:p w:rsidR="009E10D0" w:rsidRPr="008D5C1E" w:rsidP="00C41956" w14:paraId="7B9C7C77" w14:textId="77777777">
      <w:pPr>
        <w:autoSpaceDE w:val="0"/>
        <w:autoSpaceDN w:val="0"/>
        <w:adjustRightInd w:val="0"/>
        <w:ind w:firstLine="720"/>
        <w:jc w:val="both"/>
        <w:rPr>
          <w:sz w:val="22"/>
          <w:szCs w:val="22"/>
        </w:rPr>
      </w:pPr>
      <w:r w:rsidRPr="008D5C1E">
        <w:rPr>
          <w:sz w:val="22"/>
          <w:szCs w:val="22"/>
        </w:rPr>
        <w:t>В соответствии с ч. 1 ст.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w:t>
      </w:r>
    </w:p>
    <w:p w:rsidR="00C41956" w:rsidRPr="008D5C1E" w:rsidP="00C41956" w14:paraId="3D5FDA77" w14:textId="77777777">
      <w:pPr>
        <w:autoSpaceDE w:val="0"/>
        <w:autoSpaceDN w:val="0"/>
        <w:adjustRightInd w:val="0"/>
        <w:ind w:firstLine="720"/>
        <w:jc w:val="both"/>
        <w:rPr>
          <w:sz w:val="22"/>
          <w:szCs w:val="22"/>
        </w:rPr>
      </w:pPr>
      <w:r w:rsidRPr="008D5C1E">
        <w:rPr>
          <w:sz w:val="22"/>
          <w:szCs w:val="22"/>
        </w:rPr>
        <w:t>В связи с выявленным</w:t>
      </w:r>
      <w:r w:rsidRPr="008D5C1E" w:rsidR="002A4947">
        <w:rPr>
          <w:sz w:val="22"/>
          <w:szCs w:val="22"/>
        </w:rPr>
        <w:t>и</w:t>
      </w:r>
      <w:r w:rsidRPr="008D5C1E">
        <w:rPr>
          <w:sz w:val="22"/>
          <w:szCs w:val="22"/>
        </w:rPr>
        <w:t xml:space="preserve"> признак</w:t>
      </w:r>
      <w:r w:rsidRPr="008D5C1E" w:rsidR="002A4947">
        <w:rPr>
          <w:sz w:val="22"/>
          <w:szCs w:val="22"/>
        </w:rPr>
        <w:t>ами</w:t>
      </w:r>
      <w:r w:rsidRPr="008D5C1E">
        <w:rPr>
          <w:sz w:val="22"/>
          <w:szCs w:val="22"/>
        </w:rPr>
        <w:t xml:space="preserve"> опьянения </w:t>
      </w:r>
      <w:r w:rsidRPr="008D5C1E" w:rsidR="002A4947">
        <w:rPr>
          <w:sz w:val="22"/>
          <w:szCs w:val="22"/>
        </w:rPr>
        <w:t>Седову В.А.</w:t>
      </w:r>
      <w:r w:rsidRPr="008D5C1E">
        <w:rPr>
          <w:sz w:val="22"/>
          <w:szCs w:val="22"/>
        </w:rPr>
        <w:t xml:space="preserve"> было предложено пройти освидетельствование с помощью имевшегося в распоряжении сотрудников Госавтоинспекции прибора, </w:t>
      </w:r>
      <w:r w:rsidRPr="008D5C1E" w:rsidR="002A4947">
        <w:rPr>
          <w:sz w:val="22"/>
          <w:szCs w:val="22"/>
        </w:rPr>
        <w:t>который состояни</w:t>
      </w:r>
      <w:r w:rsidRPr="008D5C1E" w:rsidR="009E10D0">
        <w:rPr>
          <w:sz w:val="22"/>
          <w:szCs w:val="22"/>
        </w:rPr>
        <w:t>е</w:t>
      </w:r>
      <w:r w:rsidRPr="008D5C1E" w:rsidR="002A4947">
        <w:rPr>
          <w:sz w:val="22"/>
          <w:szCs w:val="22"/>
        </w:rPr>
        <w:t xml:space="preserve"> опьянения не показал, в связи с чем, Седов В.А. направлен на медицинское освидетельствование</w:t>
      </w:r>
      <w:r w:rsidRPr="008D5C1E">
        <w:rPr>
          <w:sz w:val="22"/>
          <w:szCs w:val="22"/>
        </w:rPr>
        <w:t>.</w:t>
      </w:r>
    </w:p>
    <w:p w:rsidR="00C41956" w:rsidRPr="008D5C1E" w:rsidP="00C41956" w14:paraId="214CDD2D" w14:textId="77777777">
      <w:pPr>
        <w:autoSpaceDE w:val="0"/>
        <w:autoSpaceDN w:val="0"/>
        <w:adjustRightInd w:val="0"/>
        <w:ind w:firstLine="720"/>
        <w:jc w:val="both"/>
        <w:rPr>
          <w:sz w:val="22"/>
          <w:szCs w:val="22"/>
        </w:rPr>
      </w:pPr>
      <w:r w:rsidRPr="008D5C1E">
        <w:rPr>
          <w:sz w:val="22"/>
          <w:szCs w:val="22"/>
        </w:rPr>
        <w:t xml:space="preserve">Порядок направления </w:t>
      </w:r>
      <w:r w:rsidRPr="008D5C1E" w:rsidR="002A4947">
        <w:rPr>
          <w:sz w:val="22"/>
          <w:szCs w:val="22"/>
        </w:rPr>
        <w:t>Седова В.А.</w:t>
      </w:r>
      <w:r w:rsidRPr="008D5C1E">
        <w:rPr>
          <w:sz w:val="22"/>
          <w:szCs w:val="22"/>
        </w:rPr>
        <w:t xml:space="preserve"> на медицинское освидетельствование сотрудниками </w:t>
      </w:r>
      <w:r w:rsidRPr="008D5C1E" w:rsidR="002A4947">
        <w:rPr>
          <w:sz w:val="22"/>
          <w:szCs w:val="22"/>
        </w:rPr>
        <w:t>ГИБДД</w:t>
      </w:r>
      <w:r w:rsidRPr="008D5C1E">
        <w:rPr>
          <w:sz w:val="22"/>
          <w:szCs w:val="22"/>
        </w:rPr>
        <w:t xml:space="preserve"> соблюден. Требование должностного лица о прохождении медицинского освидетельствования на состояние опьянения являлось законным и обоснованным.</w:t>
      </w:r>
    </w:p>
    <w:p w:rsidR="002A4947" w:rsidRPr="008D5C1E" w:rsidP="00C41956" w14:paraId="1CCDC7F0" w14:textId="5454713C">
      <w:pPr>
        <w:autoSpaceDE w:val="0"/>
        <w:autoSpaceDN w:val="0"/>
        <w:adjustRightInd w:val="0"/>
        <w:ind w:firstLine="720"/>
        <w:jc w:val="both"/>
        <w:rPr>
          <w:sz w:val="22"/>
          <w:szCs w:val="22"/>
        </w:rPr>
      </w:pPr>
      <w:r w:rsidRPr="008D5C1E">
        <w:rPr>
          <w:sz w:val="22"/>
          <w:szCs w:val="22"/>
        </w:rPr>
        <w:t xml:space="preserve">Вопреки доводам представителя, в материалах дела имеется копия свидетельства о поверке прибора, при помощи которого осуществлялось освидетельствование Седова В.А. на состояние алкогольного опьянения, кроме того, сведения о поверке данного прибора размещены в общем доступе на сайте: </w:t>
      </w:r>
      <w:hyperlink r:id="rId5" w:history="1">
        <w:r w:rsidRPr="008D5C1E">
          <w:rPr>
            <w:rStyle w:val="Hyperlink"/>
            <w:sz w:val="22"/>
            <w:szCs w:val="22"/>
          </w:rPr>
          <w:t>https://fgis.gost.ru/</w:t>
        </w:r>
      </w:hyperlink>
      <w:r w:rsidRPr="008D5C1E">
        <w:rPr>
          <w:sz w:val="22"/>
          <w:szCs w:val="22"/>
        </w:rPr>
        <w:t>, поверка прибора на дату освидетельствования (16.03.2026) была действительной (с 21.05.2025 по 20.05.2026</w:t>
      </w:r>
      <w:r w:rsidRPr="008D5C1E" w:rsidR="004A498B">
        <w:rPr>
          <w:sz w:val="22"/>
          <w:szCs w:val="22"/>
        </w:rPr>
        <w:t xml:space="preserve">, свидетельство о поверке </w:t>
      </w:r>
      <w:r w:rsidR="00A048EF">
        <w:rPr>
          <w:sz w:val="22"/>
          <w:szCs w:val="22"/>
        </w:rPr>
        <w:t>----</w:t>
      </w:r>
    </w:p>
    <w:p w:rsidR="004A498B" w:rsidRPr="008D5C1E" w:rsidP="00C41956" w14:paraId="1D7C0BB2" w14:textId="4AF76B35">
      <w:pPr>
        <w:autoSpaceDE w:val="0"/>
        <w:autoSpaceDN w:val="0"/>
        <w:adjustRightInd w:val="0"/>
        <w:ind w:firstLine="720"/>
        <w:jc w:val="both"/>
        <w:rPr>
          <w:sz w:val="22"/>
          <w:szCs w:val="22"/>
        </w:rPr>
      </w:pPr>
      <w:r w:rsidRPr="008D5C1E">
        <w:rPr>
          <w:sz w:val="22"/>
          <w:szCs w:val="22"/>
        </w:rPr>
        <w:t>Иные доводы Конева В.А. также не свидетельствуют о наличии существенных недостатков представленного материала, которые бы препятствовали объективному и всестороннему рассмотрению дела</w:t>
      </w:r>
      <w:r w:rsidRPr="008D5C1E" w:rsidR="009E10D0">
        <w:rPr>
          <w:sz w:val="22"/>
          <w:szCs w:val="22"/>
        </w:rPr>
        <w:t xml:space="preserve">, при внесении исправлений в протокол, права Седова В.А. не нарушены, о дате </w:t>
      </w:r>
      <w:r w:rsidRPr="008D5C1E" w:rsidR="00237035">
        <w:rPr>
          <w:sz w:val="22"/>
          <w:szCs w:val="22"/>
        </w:rPr>
        <w:t xml:space="preserve">внесения </w:t>
      </w:r>
      <w:r w:rsidRPr="008D5C1E" w:rsidR="009E10D0">
        <w:rPr>
          <w:sz w:val="22"/>
          <w:szCs w:val="22"/>
        </w:rPr>
        <w:t>исправлени</w:t>
      </w:r>
      <w:r w:rsidRPr="008D5C1E" w:rsidR="00237035">
        <w:rPr>
          <w:sz w:val="22"/>
          <w:szCs w:val="22"/>
        </w:rPr>
        <w:t xml:space="preserve">й он извещен надлежащим образом, не явился, копия исправленного протокола направлена ему почтой по указанному в протоколе адресу и получена Седовым В.А. 21.04.2026, что подтверждается отчетом об отслеживании отправления с почтовым идентификатором </w:t>
      </w:r>
      <w:r w:rsidR="00A048EF">
        <w:rPr>
          <w:sz w:val="22"/>
          <w:szCs w:val="22"/>
        </w:rPr>
        <w:t>---</w:t>
      </w:r>
    </w:p>
    <w:p w:rsidR="00292909" w:rsidRPr="008D5C1E" w:rsidP="00292909" w14:paraId="3AD96669" w14:textId="77777777">
      <w:pPr>
        <w:ind w:firstLine="708"/>
        <w:jc w:val="both"/>
        <w:rPr>
          <w:sz w:val="22"/>
          <w:szCs w:val="22"/>
        </w:rPr>
      </w:pPr>
      <w:r w:rsidRPr="008D5C1E">
        <w:rPr>
          <w:sz w:val="22"/>
          <w:szCs w:val="22"/>
        </w:rPr>
        <w:t xml:space="preserve">При изложенных обстоятельствах, мировой судья находит вину </w:t>
      </w:r>
      <w:r w:rsidRPr="008D5C1E" w:rsidR="004A498B">
        <w:rPr>
          <w:sz w:val="22"/>
          <w:szCs w:val="22"/>
        </w:rPr>
        <w:t>Седова В.А.</w:t>
      </w:r>
      <w:r w:rsidRPr="008D5C1E">
        <w:rPr>
          <w:sz w:val="22"/>
          <w:szCs w:val="22"/>
        </w:rPr>
        <w:t xml:space="preserve"> в совершении вмененного административного правонарушения установленной и квалифицирует его действия по </w:t>
      </w:r>
      <w:r w:rsidRPr="008D5C1E">
        <w:rPr>
          <w:sz w:val="22"/>
          <w:szCs w:val="22"/>
        </w:rPr>
        <w:t xml:space="preserve">ч. 1 ст. 12.26 Кодекса Российской Федерации об административных правонарушениях –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292909" w:rsidRPr="008D5C1E" w:rsidP="00292909" w14:paraId="413A8D35" w14:textId="77777777">
      <w:pPr>
        <w:ind w:firstLine="708"/>
        <w:jc w:val="both"/>
        <w:rPr>
          <w:sz w:val="22"/>
          <w:szCs w:val="22"/>
        </w:rPr>
      </w:pPr>
      <w:r w:rsidRPr="008D5C1E">
        <w:rPr>
          <w:sz w:val="22"/>
          <w:szCs w:val="22"/>
        </w:rPr>
        <w:t xml:space="preserve">Обстоятельств, </w:t>
      </w:r>
      <w:r w:rsidRPr="008D5C1E" w:rsidR="004A498B">
        <w:rPr>
          <w:sz w:val="22"/>
          <w:szCs w:val="22"/>
        </w:rPr>
        <w:t xml:space="preserve">смягчающих и </w:t>
      </w:r>
      <w:r w:rsidRPr="008D5C1E">
        <w:rPr>
          <w:sz w:val="22"/>
          <w:szCs w:val="22"/>
        </w:rPr>
        <w:t>отягчающих административную ответственность, в соответствии со ст.</w:t>
      </w:r>
      <w:r w:rsidRPr="008D5C1E" w:rsidR="004A498B">
        <w:rPr>
          <w:sz w:val="22"/>
          <w:szCs w:val="22"/>
        </w:rPr>
        <w:t>ст. 4.2,</w:t>
      </w:r>
      <w:r w:rsidRPr="008D5C1E">
        <w:rPr>
          <w:sz w:val="22"/>
          <w:szCs w:val="22"/>
        </w:rPr>
        <w:t xml:space="preserve"> 4.3 Кодекса Российской Федерации об административных правонарушениях, не установлено.</w:t>
      </w:r>
      <w:r w:rsidRPr="008D5C1E">
        <w:rPr>
          <w:sz w:val="22"/>
          <w:szCs w:val="22"/>
        </w:rPr>
        <w:tab/>
      </w:r>
      <w:r w:rsidRPr="008D5C1E">
        <w:rPr>
          <w:sz w:val="22"/>
          <w:szCs w:val="22"/>
        </w:rPr>
        <w:tab/>
      </w:r>
      <w:r w:rsidRPr="008D5C1E">
        <w:rPr>
          <w:sz w:val="22"/>
          <w:szCs w:val="22"/>
        </w:rPr>
        <w:tab/>
        <w:t xml:space="preserve">Учитывая характер совершенного правонарушения, личность </w:t>
      </w:r>
      <w:r w:rsidRPr="008D5C1E" w:rsidR="00AF3B7C">
        <w:rPr>
          <w:sz w:val="22"/>
          <w:szCs w:val="22"/>
        </w:rPr>
        <w:t>Седова В.А.</w:t>
      </w:r>
      <w:r w:rsidRPr="008D5C1E">
        <w:rPr>
          <w:sz w:val="22"/>
          <w:szCs w:val="22"/>
        </w:rPr>
        <w:t>, его имущественное положение, отсутствие</w:t>
      </w:r>
      <w:r w:rsidRPr="008D5C1E" w:rsidR="00AF3B7C">
        <w:rPr>
          <w:sz w:val="22"/>
          <w:szCs w:val="22"/>
        </w:rPr>
        <w:t xml:space="preserve"> смягчающих и</w:t>
      </w:r>
      <w:r w:rsidRPr="008D5C1E">
        <w:rPr>
          <w:sz w:val="22"/>
          <w:szCs w:val="22"/>
        </w:rPr>
        <w:t xml:space="preserve"> отягчающих административную ответственность обстоятельств, мировой судья считает возможным и целесообразным назначить </w:t>
      </w:r>
      <w:r w:rsidRPr="008D5C1E" w:rsidR="00AF3B7C">
        <w:rPr>
          <w:sz w:val="22"/>
          <w:szCs w:val="22"/>
        </w:rPr>
        <w:t>Седову В.А.</w:t>
      </w:r>
      <w:r w:rsidRPr="008D5C1E">
        <w:rPr>
          <w:sz w:val="22"/>
          <w:szCs w:val="22"/>
        </w:rPr>
        <w:t xml:space="preserve"> наказание в виде административного штрафа с лишением права управления транспортными средствами на минимальный срок. </w:t>
      </w:r>
    </w:p>
    <w:p w:rsidR="0004279F" w:rsidRPr="008D5C1E" w:rsidP="00292909" w14:paraId="7E47F388" w14:textId="77777777">
      <w:pPr>
        <w:ind w:firstLine="708"/>
        <w:jc w:val="both"/>
        <w:rPr>
          <w:sz w:val="22"/>
          <w:szCs w:val="22"/>
        </w:rPr>
      </w:pPr>
      <w:r w:rsidRPr="008D5C1E">
        <w:rPr>
          <w:sz w:val="22"/>
          <w:szCs w:val="22"/>
        </w:rPr>
        <w:t>На основании изложенного, руководствуясь ст.ст. 29.9-29.11 Кодекса Российской Федерации об административных правонарушениях, мировой судья</w:t>
      </w:r>
    </w:p>
    <w:p w:rsidR="00237035" w:rsidRPr="008D5C1E" w:rsidP="00292909" w14:paraId="29569AF9" w14:textId="77777777">
      <w:pPr>
        <w:ind w:firstLine="708"/>
        <w:jc w:val="both"/>
        <w:rPr>
          <w:b/>
          <w:sz w:val="22"/>
          <w:szCs w:val="22"/>
        </w:rPr>
      </w:pPr>
    </w:p>
    <w:p w:rsidR="00230D63" w:rsidRPr="008D5C1E" w:rsidP="00230D63" w14:paraId="7A8411F4" w14:textId="77777777">
      <w:pPr>
        <w:ind w:firstLine="709"/>
        <w:jc w:val="center"/>
        <w:rPr>
          <w:b/>
          <w:sz w:val="22"/>
          <w:szCs w:val="22"/>
        </w:rPr>
      </w:pPr>
      <w:r w:rsidRPr="008D5C1E">
        <w:rPr>
          <w:b/>
          <w:sz w:val="22"/>
          <w:szCs w:val="22"/>
        </w:rPr>
        <w:t>ПОСТАНОВИЛ:</w:t>
      </w:r>
    </w:p>
    <w:p w:rsidR="00230D63" w:rsidRPr="008D5C1E" w:rsidP="00230D63" w14:paraId="37B1B321" w14:textId="77777777">
      <w:pPr>
        <w:ind w:firstLine="709"/>
        <w:jc w:val="center"/>
        <w:rPr>
          <w:sz w:val="22"/>
          <w:szCs w:val="22"/>
        </w:rPr>
      </w:pPr>
    </w:p>
    <w:p w:rsidR="006A4BE5" w:rsidRPr="008D5C1E" w:rsidP="006A4BE5" w14:paraId="3731CBA3" w14:textId="77777777">
      <w:pPr>
        <w:ind w:firstLine="708"/>
        <w:jc w:val="both"/>
        <w:rPr>
          <w:bCs/>
          <w:sz w:val="22"/>
          <w:szCs w:val="22"/>
        </w:rPr>
      </w:pPr>
      <w:r w:rsidRPr="008D5C1E">
        <w:rPr>
          <w:bCs/>
          <w:sz w:val="22"/>
          <w:szCs w:val="22"/>
        </w:rPr>
        <w:t xml:space="preserve">Признать </w:t>
      </w:r>
      <w:r w:rsidRPr="008D5C1E" w:rsidR="00AF3B7C">
        <w:rPr>
          <w:sz w:val="22"/>
          <w:szCs w:val="22"/>
        </w:rPr>
        <w:t xml:space="preserve">Седова Владислава Алексеевича </w:t>
      </w:r>
      <w:r w:rsidRPr="008D5C1E">
        <w:rPr>
          <w:sz w:val="22"/>
          <w:szCs w:val="22"/>
        </w:rPr>
        <w:t xml:space="preserve">виновным в </w:t>
      </w:r>
      <w:r w:rsidRPr="008D5C1E">
        <w:rPr>
          <w:bCs/>
          <w:sz w:val="22"/>
          <w:szCs w:val="22"/>
        </w:rPr>
        <w:t xml:space="preserve">совершении административного правонарушения, предусмотренного ч. 1 ст. 12.26 Кодекса Российской Федерации об административных правонарушениях, и назначить административное наказание в виде административного штрафа в размере 45000 (сорока пяти тысяч) рублей с лишением права управления транспортными средствами на срок 1 (один) год </w:t>
      </w:r>
      <w:r w:rsidRPr="008D5C1E" w:rsidR="00AF3B7C">
        <w:rPr>
          <w:bCs/>
          <w:sz w:val="22"/>
          <w:szCs w:val="22"/>
        </w:rPr>
        <w:t>7</w:t>
      </w:r>
      <w:r w:rsidRPr="008D5C1E">
        <w:rPr>
          <w:bCs/>
          <w:sz w:val="22"/>
          <w:szCs w:val="22"/>
        </w:rPr>
        <w:t xml:space="preserve"> (</w:t>
      </w:r>
      <w:r w:rsidRPr="008D5C1E" w:rsidR="00AF3B7C">
        <w:rPr>
          <w:bCs/>
          <w:sz w:val="22"/>
          <w:szCs w:val="22"/>
        </w:rPr>
        <w:t>семь</w:t>
      </w:r>
      <w:r w:rsidRPr="008D5C1E">
        <w:rPr>
          <w:bCs/>
          <w:sz w:val="22"/>
          <w:szCs w:val="22"/>
        </w:rPr>
        <w:t>) месяцев.</w:t>
      </w:r>
    </w:p>
    <w:p w:rsidR="006A4BE5" w:rsidRPr="008D5C1E" w:rsidP="006A4BE5" w14:paraId="0C5DED1B" w14:textId="77777777">
      <w:pPr>
        <w:ind w:firstLine="708"/>
        <w:jc w:val="both"/>
        <w:rPr>
          <w:bCs/>
          <w:sz w:val="22"/>
          <w:szCs w:val="22"/>
        </w:rPr>
      </w:pPr>
      <w:r w:rsidRPr="008D5C1E">
        <w:rPr>
          <w:bCs/>
          <w:sz w:val="22"/>
          <w:szCs w:val="22"/>
        </w:rPr>
        <w:t xml:space="preserve">Административный штраф подлежит перечислению на счет: </w:t>
      </w:r>
    </w:p>
    <w:p w:rsidR="00237035" w:rsidRPr="008D5C1E" w:rsidP="00237035" w14:paraId="0A5DE3D4" w14:textId="77777777">
      <w:pPr>
        <w:ind w:firstLine="708"/>
        <w:jc w:val="both"/>
        <w:rPr>
          <w:bCs/>
          <w:sz w:val="22"/>
          <w:szCs w:val="22"/>
        </w:rPr>
      </w:pPr>
      <w:r w:rsidRPr="008D5C1E">
        <w:rPr>
          <w:bCs/>
          <w:sz w:val="22"/>
          <w:szCs w:val="22"/>
        </w:rPr>
        <w:t>УФК по Ханты-Мансийскому автономному округу – Югре (УМВД России по ХМАО-Югре);</w:t>
      </w:r>
    </w:p>
    <w:p w:rsidR="00237035" w:rsidRPr="008D5C1E" w:rsidP="00237035" w14:paraId="4EF9E646" w14:textId="77777777">
      <w:pPr>
        <w:ind w:firstLine="708"/>
        <w:jc w:val="both"/>
        <w:rPr>
          <w:bCs/>
          <w:sz w:val="22"/>
          <w:szCs w:val="22"/>
        </w:rPr>
      </w:pPr>
      <w:r w:rsidRPr="008D5C1E">
        <w:rPr>
          <w:bCs/>
          <w:sz w:val="22"/>
          <w:szCs w:val="22"/>
        </w:rPr>
        <w:t>ИНН 8601010390;</w:t>
      </w:r>
    </w:p>
    <w:p w:rsidR="00237035" w:rsidRPr="008D5C1E" w:rsidP="00237035" w14:paraId="6403F65A" w14:textId="77777777">
      <w:pPr>
        <w:ind w:firstLine="708"/>
        <w:jc w:val="both"/>
        <w:rPr>
          <w:bCs/>
          <w:sz w:val="22"/>
          <w:szCs w:val="22"/>
        </w:rPr>
      </w:pPr>
      <w:r w:rsidRPr="008D5C1E">
        <w:rPr>
          <w:bCs/>
          <w:sz w:val="22"/>
          <w:szCs w:val="22"/>
        </w:rPr>
        <w:t>ОКТМО: 71874000;</w:t>
      </w:r>
    </w:p>
    <w:p w:rsidR="00237035" w:rsidRPr="008D5C1E" w:rsidP="00237035" w14:paraId="070EBC41" w14:textId="77777777">
      <w:pPr>
        <w:ind w:firstLine="708"/>
        <w:jc w:val="both"/>
        <w:rPr>
          <w:bCs/>
          <w:sz w:val="22"/>
          <w:szCs w:val="22"/>
        </w:rPr>
      </w:pPr>
      <w:r w:rsidRPr="008D5C1E">
        <w:rPr>
          <w:bCs/>
          <w:sz w:val="22"/>
          <w:szCs w:val="22"/>
        </w:rPr>
        <w:t>КБК: 18811601123010001140;</w:t>
      </w:r>
    </w:p>
    <w:p w:rsidR="00237035" w:rsidRPr="008D5C1E" w:rsidP="00237035" w14:paraId="5B58D01F" w14:textId="77777777">
      <w:pPr>
        <w:ind w:firstLine="708"/>
        <w:jc w:val="both"/>
        <w:rPr>
          <w:bCs/>
          <w:sz w:val="22"/>
          <w:szCs w:val="22"/>
        </w:rPr>
      </w:pPr>
      <w:r w:rsidRPr="008D5C1E">
        <w:rPr>
          <w:bCs/>
          <w:sz w:val="22"/>
          <w:szCs w:val="22"/>
        </w:rPr>
        <w:t>Номер счета получателя: 03100643000000018700;</w:t>
      </w:r>
    </w:p>
    <w:p w:rsidR="00237035" w:rsidRPr="008D5C1E" w:rsidP="00237035" w14:paraId="79350C2D" w14:textId="77777777">
      <w:pPr>
        <w:ind w:firstLine="708"/>
        <w:jc w:val="both"/>
        <w:rPr>
          <w:bCs/>
          <w:sz w:val="22"/>
          <w:szCs w:val="22"/>
        </w:rPr>
      </w:pPr>
      <w:r w:rsidRPr="008D5C1E">
        <w:rPr>
          <w:bCs/>
          <w:sz w:val="22"/>
          <w:szCs w:val="22"/>
        </w:rPr>
        <w:t>Кор. счет: 40102810245370000007;</w:t>
      </w:r>
    </w:p>
    <w:p w:rsidR="00237035" w:rsidRPr="008D5C1E" w:rsidP="00237035" w14:paraId="03210F2A" w14:textId="77777777">
      <w:pPr>
        <w:ind w:firstLine="708"/>
        <w:jc w:val="both"/>
        <w:rPr>
          <w:bCs/>
          <w:sz w:val="22"/>
          <w:szCs w:val="22"/>
        </w:rPr>
      </w:pPr>
      <w:r w:rsidRPr="008D5C1E">
        <w:rPr>
          <w:bCs/>
          <w:sz w:val="22"/>
          <w:szCs w:val="22"/>
        </w:rPr>
        <w:t>КПП: 860101001;</w:t>
      </w:r>
    </w:p>
    <w:p w:rsidR="00237035" w:rsidRPr="008D5C1E" w:rsidP="00237035" w14:paraId="264F78A1" w14:textId="77777777">
      <w:pPr>
        <w:ind w:firstLine="708"/>
        <w:jc w:val="both"/>
        <w:rPr>
          <w:bCs/>
          <w:sz w:val="22"/>
          <w:szCs w:val="22"/>
        </w:rPr>
      </w:pPr>
      <w:r w:rsidRPr="008D5C1E">
        <w:rPr>
          <w:bCs/>
          <w:sz w:val="22"/>
          <w:szCs w:val="22"/>
        </w:rPr>
        <w:t>БИК: 007162163;</w:t>
      </w:r>
    </w:p>
    <w:p w:rsidR="00237035" w:rsidRPr="008D5C1E" w:rsidP="00237035" w14:paraId="51D37F13" w14:textId="77777777">
      <w:pPr>
        <w:ind w:firstLine="708"/>
        <w:jc w:val="both"/>
        <w:rPr>
          <w:bCs/>
          <w:sz w:val="22"/>
          <w:szCs w:val="22"/>
        </w:rPr>
      </w:pPr>
      <w:r w:rsidRPr="008D5C1E">
        <w:rPr>
          <w:bCs/>
          <w:sz w:val="22"/>
          <w:szCs w:val="22"/>
        </w:rPr>
        <w:t>Банк получателя: ОКЦ № 8 УГУ Банка России//УФК по Ханты-Мансийскому автономному округу – Югре г. Ханты-Мансийск;</w:t>
      </w:r>
    </w:p>
    <w:p w:rsidR="00237035" w:rsidRPr="008D5C1E" w:rsidP="00237035" w14:paraId="39BECA6E" w14:textId="77777777">
      <w:pPr>
        <w:ind w:firstLine="708"/>
        <w:jc w:val="both"/>
        <w:rPr>
          <w:bCs/>
          <w:sz w:val="22"/>
          <w:szCs w:val="22"/>
        </w:rPr>
      </w:pPr>
      <w:r w:rsidRPr="008D5C1E">
        <w:rPr>
          <w:bCs/>
          <w:sz w:val="22"/>
          <w:szCs w:val="22"/>
        </w:rPr>
        <w:t>УИН: 18810486260290002824.</w:t>
      </w:r>
    </w:p>
    <w:p w:rsidR="006A4BE5" w:rsidRPr="008D5C1E" w:rsidP="00237035" w14:paraId="67689F39" w14:textId="77777777">
      <w:pPr>
        <w:ind w:firstLine="708"/>
        <w:jc w:val="both"/>
        <w:rPr>
          <w:bCs/>
          <w:sz w:val="22"/>
          <w:szCs w:val="22"/>
        </w:rPr>
      </w:pPr>
      <w:r w:rsidRPr="008D5C1E">
        <w:rPr>
          <w:bCs/>
          <w:sz w:val="22"/>
          <w:szCs w:val="22"/>
        </w:rPr>
        <w:t xml:space="preserve">Разъяснить лицу, привлекаемому к административной ответственности, что в соответствии с ч. 1 ст. 32.7 КоАП РФ, 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 статьи 32.6 настоящего Кодекса, в орган, исполняющий этот вид административного наказания (в данном случае ОГИБДД ОВМД России по г. Пыть-Ях, который расположен по адресу: Ханты-Мансийский автономный округ-Югра, г. Пыть-Ях, ул. Магистральная, д. 19),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6A4BE5" w:rsidRPr="008D5C1E" w:rsidP="006A4BE5" w14:paraId="33B12F91" w14:textId="77777777">
      <w:pPr>
        <w:ind w:firstLine="708"/>
        <w:jc w:val="both"/>
        <w:rPr>
          <w:bCs/>
          <w:sz w:val="22"/>
          <w:szCs w:val="22"/>
        </w:rPr>
      </w:pPr>
      <w:r w:rsidRPr="008D5C1E">
        <w:rPr>
          <w:bCs/>
          <w:sz w:val="22"/>
          <w:szCs w:val="22"/>
        </w:rPr>
        <w:t>Разъяснить лицу, привлекаемому к административной ответственности,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w:t>
      </w:r>
    </w:p>
    <w:p w:rsidR="006A4BE5" w:rsidRPr="008D5C1E" w:rsidP="006A4BE5" w14:paraId="2F7A89B2" w14:textId="77777777">
      <w:pPr>
        <w:ind w:firstLine="708"/>
        <w:jc w:val="both"/>
        <w:rPr>
          <w:bCs/>
          <w:sz w:val="22"/>
          <w:szCs w:val="22"/>
        </w:rPr>
      </w:pPr>
      <w:r w:rsidRPr="008D5C1E">
        <w:rPr>
          <w:bCs/>
          <w:sz w:val="22"/>
          <w:szCs w:val="22"/>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A4BE5" w:rsidRPr="008D5C1E" w:rsidP="006A4BE5" w14:paraId="0B01381A" w14:textId="77777777">
      <w:pPr>
        <w:ind w:firstLine="708"/>
        <w:jc w:val="both"/>
        <w:rPr>
          <w:bCs/>
          <w:sz w:val="22"/>
          <w:szCs w:val="22"/>
        </w:rPr>
      </w:pPr>
      <w:r w:rsidRPr="008D5C1E">
        <w:rPr>
          <w:bCs/>
          <w:sz w:val="22"/>
          <w:szCs w:val="22"/>
        </w:rPr>
        <w:t>Постановление может быть обжаловано в течение десяти дней со дня вручения или получения копии постановления в Пыть-Яхский городской суд.</w:t>
      </w:r>
    </w:p>
    <w:p w:rsidR="006A4BE5" w:rsidRPr="008D5C1E" w:rsidP="006A4BE5" w14:paraId="48D1E708" w14:textId="77777777">
      <w:pPr>
        <w:ind w:firstLine="708"/>
        <w:jc w:val="both"/>
        <w:rPr>
          <w:bCs/>
          <w:sz w:val="22"/>
          <w:szCs w:val="22"/>
        </w:rPr>
      </w:pPr>
    </w:p>
    <w:p w:rsidR="00230D63" w:rsidRPr="008D5C1E" w:rsidP="00230D63" w14:paraId="3798F07A" w14:textId="64275F33">
      <w:pPr>
        <w:rPr>
          <w:rFonts w:eastAsia="MS Mincho"/>
          <w:sz w:val="22"/>
          <w:szCs w:val="22"/>
        </w:rPr>
      </w:pPr>
      <w:r w:rsidRPr="008D5C1E">
        <w:rPr>
          <w:rFonts w:eastAsia="MS Mincho"/>
          <w:sz w:val="22"/>
          <w:szCs w:val="22"/>
        </w:rPr>
        <w:t>Мировой судья</w:t>
      </w:r>
      <w:r w:rsidRPr="008D5C1E">
        <w:rPr>
          <w:rFonts w:eastAsia="MS Mincho"/>
          <w:sz w:val="22"/>
          <w:szCs w:val="22"/>
        </w:rPr>
        <w:tab/>
      </w:r>
      <w:r w:rsidRPr="008D5C1E">
        <w:rPr>
          <w:rFonts w:eastAsia="MS Mincho"/>
          <w:sz w:val="22"/>
          <w:szCs w:val="22"/>
        </w:rPr>
        <w:tab/>
      </w:r>
      <w:r w:rsidRPr="008D5C1E">
        <w:rPr>
          <w:rFonts w:eastAsia="MS Mincho"/>
          <w:sz w:val="22"/>
          <w:szCs w:val="22"/>
        </w:rPr>
        <w:tab/>
      </w:r>
      <w:r w:rsidRPr="008D5C1E">
        <w:rPr>
          <w:rFonts w:eastAsia="MS Mincho"/>
          <w:sz w:val="22"/>
          <w:szCs w:val="22"/>
        </w:rPr>
        <w:tab/>
      </w:r>
      <w:r w:rsidRPr="008D5C1E">
        <w:rPr>
          <w:rFonts w:eastAsia="MS Mincho"/>
          <w:sz w:val="22"/>
          <w:szCs w:val="22"/>
        </w:rPr>
        <w:tab/>
      </w:r>
      <w:r w:rsidRPr="008D5C1E">
        <w:rPr>
          <w:rFonts w:eastAsia="MS Mincho"/>
          <w:sz w:val="22"/>
          <w:szCs w:val="22"/>
        </w:rPr>
        <w:tab/>
        <w:t xml:space="preserve">                Е.И. Костарева</w:t>
      </w:r>
    </w:p>
    <w:p w:rsidR="002E132B" w:rsidRPr="008D5C1E" w:rsidP="00230D63" w14:paraId="014E589B" w14:textId="77777777">
      <w:pPr>
        <w:rPr>
          <w:rFonts w:eastAsia="MS Mincho"/>
          <w:sz w:val="22"/>
          <w:szCs w:val="22"/>
        </w:rPr>
      </w:pPr>
    </w:p>
    <w:p w:rsidR="00963CCB" w:rsidRPr="008D5C1E" w:rsidP="00230D63" w14:paraId="1281E431" w14:textId="77777777">
      <w:pPr>
        <w:ind w:firstLine="709"/>
        <w:jc w:val="both"/>
        <w:rPr>
          <w:rFonts w:eastAsia="MS Mincho"/>
          <w:sz w:val="22"/>
          <w:szCs w:val="22"/>
        </w:rPr>
      </w:pPr>
    </w:p>
    <w:sectPr w:rsidSect="00041FCE">
      <w:headerReference w:type="default" r:id="rId6"/>
      <w:headerReference w:type="first" r:id="rId7"/>
      <w:pgSz w:w="11906" w:h="16838" w:code="9"/>
      <w:pgMar w:top="709" w:right="851" w:bottom="992"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48680406"/>
      <w:docPartObj>
        <w:docPartGallery w:val="Page Numbers (Top of Page)"/>
        <w:docPartUnique/>
      </w:docPartObj>
    </w:sdtPr>
    <w:sdtContent>
      <w:p w:rsidR="007E171F" w14:paraId="73ABB0B3" w14:textId="77777777">
        <w:pPr>
          <w:pStyle w:val="Header"/>
          <w:jc w:val="center"/>
        </w:pPr>
        <w:r>
          <w:fldChar w:fldCharType="begin"/>
        </w:r>
        <w:r>
          <w:instrText>PAGE   \* MERGEFORMAT</w:instrText>
        </w:r>
        <w:r>
          <w:fldChar w:fldCharType="separate"/>
        </w:r>
        <w:r w:rsidR="008D5C1E">
          <w:rPr>
            <w:noProof/>
          </w:rPr>
          <w:t>5</w:t>
        </w:r>
        <w:r>
          <w:fldChar w:fldCharType="end"/>
        </w:r>
      </w:p>
    </w:sdtContent>
  </w:sdt>
  <w:p w:rsidR="007E171F" w14:paraId="1CA6B66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71F" w14:paraId="19E2A9E6" w14:textId="77777777">
    <w:pPr>
      <w:pStyle w:val="Header"/>
    </w:pPr>
    <w:r w:rsidRPr="007E171F">
      <w:t>УИД 86MS00</w:t>
    </w:r>
    <w:r w:rsidR="00147D31">
      <w:t>38</w:t>
    </w:r>
    <w:r w:rsidRPr="007E171F">
      <w:t>-01-202</w:t>
    </w:r>
    <w:r w:rsidR="00147D31">
      <w:t>6</w:t>
    </w:r>
    <w:r w:rsidRPr="007E171F">
      <w:t>-00</w:t>
    </w:r>
    <w:r w:rsidR="00147D31">
      <w:t>2010</w:t>
    </w:r>
    <w:r w:rsidRPr="007E171F">
      <w:t>-</w:t>
    </w:r>
    <w:r w:rsidR="00147D31">
      <w:t>33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147B7"/>
    <w:rsid w:val="00014F84"/>
    <w:rsid w:val="00021B37"/>
    <w:rsid w:val="00022DFA"/>
    <w:rsid w:val="00025AB3"/>
    <w:rsid w:val="00031749"/>
    <w:rsid w:val="000342BC"/>
    <w:rsid w:val="00041FCE"/>
    <w:rsid w:val="000421DB"/>
    <w:rsid w:val="0004279F"/>
    <w:rsid w:val="0004661C"/>
    <w:rsid w:val="0004694A"/>
    <w:rsid w:val="0004697C"/>
    <w:rsid w:val="00050932"/>
    <w:rsid w:val="00050E36"/>
    <w:rsid w:val="00053762"/>
    <w:rsid w:val="00070E54"/>
    <w:rsid w:val="000718E5"/>
    <w:rsid w:val="000812CF"/>
    <w:rsid w:val="00083E6B"/>
    <w:rsid w:val="0009599C"/>
    <w:rsid w:val="000A138E"/>
    <w:rsid w:val="000A5413"/>
    <w:rsid w:val="000A7A39"/>
    <w:rsid w:val="000B7709"/>
    <w:rsid w:val="000C5A12"/>
    <w:rsid w:val="000D2925"/>
    <w:rsid w:val="000D61EF"/>
    <w:rsid w:val="000E1532"/>
    <w:rsid w:val="000E6B8C"/>
    <w:rsid w:val="000F1C88"/>
    <w:rsid w:val="000F1F0F"/>
    <w:rsid w:val="000F3466"/>
    <w:rsid w:val="000F4153"/>
    <w:rsid w:val="00105B5A"/>
    <w:rsid w:val="00105E3E"/>
    <w:rsid w:val="001172D2"/>
    <w:rsid w:val="00130B7F"/>
    <w:rsid w:val="001316CE"/>
    <w:rsid w:val="00143C11"/>
    <w:rsid w:val="001449D9"/>
    <w:rsid w:val="00146A93"/>
    <w:rsid w:val="00147D31"/>
    <w:rsid w:val="00155E10"/>
    <w:rsid w:val="001566BE"/>
    <w:rsid w:val="00161383"/>
    <w:rsid w:val="00161C28"/>
    <w:rsid w:val="0016255F"/>
    <w:rsid w:val="00166CF7"/>
    <w:rsid w:val="001734F5"/>
    <w:rsid w:val="001746CC"/>
    <w:rsid w:val="00175AE3"/>
    <w:rsid w:val="00192066"/>
    <w:rsid w:val="001933E4"/>
    <w:rsid w:val="00197CA9"/>
    <w:rsid w:val="001A5974"/>
    <w:rsid w:val="001B61ED"/>
    <w:rsid w:val="001D1AA0"/>
    <w:rsid w:val="001D5AAC"/>
    <w:rsid w:val="001D652D"/>
    <w:rsid w:val="001E2D1E"/>
    <w:rsid w:val="001E48A2"/>
    <w:rsid w:val="00200A6B"/>
    <w:rsid w:val="00230D63"/>
    <w:rsid w:val="00237035"/>
    <w:rsid w:val="002402E6"/>
    <w:rsid w:val="00240FE4"/>
    <w:rsid w:val="002413CC"/>
    <w:rsid w:val="002478BF"/>
    <w:rsid w:val="00250B2D"/>
    <w:rsid w:val="002512BB"/>
    <w:rsid w:val="00251DAE"/>
    <w:rsid w:val="00254505"/>
    <w:rsid w:val="00256C65"/>
    <w:rsid w:val="00260614"/>
    <w:rsid w:val="00261CCD"/>
    <w:rsid w:val="002636CF"/>
    <w:rsid w:val="00266CF0"/>
    <w:rsid w:val="002771C3"/>
    <w:rsid w:val="002814F9"/>
    <w:rsid w:val="00290899"/>
    <w:rsid w:val="00292909"/>
    <w:rsid w:val="00292E21"/>
    <w:rsid w:val="00297687"/>
    <w:rsid w:val="00297C26"/>
    <w:rsid w:val="002A0F71"/>
    <w:rsid w:val="002A202E"/>
    <w:rsid w:val="002A3FBA"/>
    <w:rsid w:val="002A4947"/>
    <w:rsid w:val="002A79A4"/>
    <w:rsid w:val="002B0EC4"/>
    <w:rsid w:val="002B1410"/>
    <w:rsid w:val="002B5E35"/>
    <w:rsid w:val="002B67F7"/>
    <w:rsid w:val="002C0FEF"/>
    <w:rsid w:val="002C1190"/>
    <w:rsid w:val="002C1CA4"/>
    <w:rsid w:val="002D2411"/>
    <w:rsid w:val="002D48E7"/>
    <w:rsid w:val="002E132B"/>
    <w:rsid w:val="002E387D"/>
    <w:rsid w:val="002F104D"/>
    <w:rsid w:val="002F222E"/>
    <w:rsid w:val="002F3C28"/>
    <w:rsid w:val="00303D1A"/>
    <w:rsid w:val="00304A32"/>
    <w:rsid w:val="00305E2F"/>
    <w:rsid w:val="003110E2"/>
    <w:rsid w:val="00311BE0"/>
    <w:rsid w:val="00312C8F"/>
    <w:rsid w:val="00322C31"/>
    <w:rsid w:val="00330FFB"/>
    <w:rsid w:val="00342B1F"/>
    <w:rsid w:val="00345C07"/>
    <w:rsid w:val="00346DA0"/>
    <w:rsid w:val="003548EA"/>
    <w:rsid w:val="0035496F"/>
    <w:rsid w:val="00356726"/>
    <w:rsid w:val="00356F45"/>
    <w:rsid w:val="00357FFA"/>
    <w:rsid w:val="00360A19"/>
    <w:rsid w:val="00361588"/>
    <w:rsid w:val="0036158B"/>
    <w:rsid w:val="00362F36"/>
    <w:rsid w:val="00363204"/>
    <w:rsid w:val="003646AA"/>
    <w:rsid w:val="00366E99"/>
    <w:rsid w:val="00370456"/>
    <w:rsid w:val="003732C6"/>
    <w:rsid w:val="003761E2"/>
    <w:rsid w:val="00381113"/>
    <w:rsid w:val="0038420D"/>
    <w:rsid w:val="00384C93"/>
    <w:rsid w:val="003A296D"/>
    <w:rsid w:val="003B003D"/>
    <w:rsid w:val="003B0F1B"/>
    <w:rsid w:val="003B2A15"/>
    <w:rsid w:val="003B2A71"/>
    <w:rsid w:val="003C33EC"/>
    <w:rsid w:val="003C4265"/>
    <w:rsid w:val="003C4FD7"/>
    <w:rsid w:val="003D4B11"/>
    <w:rsid w:val="003F1787"/>
    <w:rsid w:val="003F1C4A"/>
    <w:rsid w:val="003F61F5"/>
    <w:rsid w:val="003F7274"/>
    <w:rsid w:val="004030BF"/>
    <w:rsid w:val="0041192F"/>
    <w:rsid w:val="004217E4"/>
    <w:rsid w:val="0042420F"/>
    <w:rsid w:val="00424C94"/>
    <w:rsid w:val="00432EEF"/>
    <w:rsid w:val="0043396E"/>
    <w:rsid w:val="004356B6"/>
    <w:rsid w:val="004366BE"/>
    <w:rsid w:val="004371A1"/>
    <w:rsid w:val="0045632F"/>
    <w:rsid w:val="004667E2"/>
    <w:rsid w:val="004912B4"/>
    <w:rsid w:val="004A1F1C"/>
    <w:rsid w:val="004A4247"/>
    <w:rsid w:val="004A498B"/>
    <w:rsid w:val="004A4E93"/>
    <w:rsid w:val="004A6F51"/>
    <w:rsid w:val="004B0D55"/>
    <w:rsid w:val="004B2986"/>
    <w:rsid w:val="004B556B"/>
    <w:rsid w:val="004B7668"/>
    <w:rsid w:val="004D3AC0"/>
    <w:rsid w:val="004E3AF5"/>
    <w:rsid w:val="00502578"/>
    <w:rsid w:val="00504AA7"/>
    <w:rsid w:val="005066B1"/>
    <w:rsid w:val="00507B79"/>
    <w:rsid w:val="00511BEA"/>
    <w:rsid w:val="005152F3"/>
    <w:rsid w:val="00516BDA"/>
    <w:rsid w:val="00521F9F"/>
    <w:rsid w:val="00523D16"/>
    <w:rsid w:val="005252DD"/>
    <w:rsid w:val="00530BF2"/>
    <w:rsid w:val="00534A0C"/>
    <w:rsid w:val="00535497"/>
    <w:rsid w:val="00535C69"/>
    <w:rsid w:val="00536702"/>
    <w:rsid w:val="005375E4"/>
    <w:rsid w:val="00537FF4"/>
    <w:rsid w:val="00540392"/>
    <w:rsid w:val="00541FE5"/>
    <w:rsid w:val="005423AD"/>
    <w:rsid w:val="005436CC"/>
    <w:rsid w:val="005508B8"/>
    <w:rsid w:val="00565184"/>
    <w:rsid w:val="005708F4"/>
    <w:rsid w:val="00574DC0"/>
    <w:rsid w:val="00582DEA"/>
    <w:rsid w:val="0058629A"/>
    <w:rsid w:val="00592EDC"/>
    <w:rsid w:val="00596906"/>
    <w:rsid w:val="005A181A"/>
    <w:rsid w:val="005A3581"/>
    <w:rsid w:val="005A6694"/>
    <w:rsid w:val="005A6E8B"/>
    <w:rsid w:val="005B1411"/>
    <w:rsid w:val="005B3BAA"/>
    <w:rsid w:val="005C1991"/>
    <w:rsid w:val="005C6050"/>
    <w:rsid w:val="005C6B95"/>
    <w:rsid w:val="005C6F95"/>
    <w:rsid w:val="005D0C35"/>
    <w:rsid w:val="005D5766"/>
    <w:rsid w:val="005D7F22"/>
    <w:rsid w:val="005E35D3"/>
    <w:rsid w:val="005E63DD"/>
    <w:rsid w:val="005E6E02"/>
    <w:rsid w:val="005F4739"/>
    <w:rsid w:val="005F760C"/>
    <w:rsid w:val="0060525E"/>
    <w:rsid w:val="00607739"/>
    <w:rsid w:val="00610276"/>
    <w:rsid w:val="00610563"/>
    <w:rsid w:val="00610EB9"/>
    <w:rsid w:val="00616031"/>
    <w:rsid w:val="00616C11"/>
    <w:rsid w:val="00617D8B"/>
    <w:rsid w:val="00622967"/>
    <w:rsid w:val="00635DB2"/>
    <w:rsid w:val="006369FE"/>
    <w:rsid w:val="00646E04"/>
    <w:rsid w:val="006511B3"/>
    <w:rsid w:val="00657847"/>
    <w:rsid w:val="00662F31"/>
    <w:rsid w:val="006647F0"/>
    <w:rsid w:val="00667EAA"/>
    <w:rsid w:val="006747ED"/>
    <w:rsid w:val="006819EE"/>
    <w:rsid w:val="0068541D"/>
    <w:rsid w:val="0069052C"/>
    <w:rsid w:val="00690819"/>
    <w:rsid w:val="00695CB4"/>
    <w:rsid w:val="006962ED"/>
    <w:rsid w:val="006969DD"/>
    <w:rsid w:val="006A0FA0"/>
    <w:rsid w:val="006A4BE5"/>
    <w:rsid w:val="006A7E0D"/>
    <w:rsid w:val="006B3E2B"/>
    <w:rsid w:val="006B6FE8"/>
    <w:rsid w:val="006B7453"/>
    <w:rsid w:val="006D4AB9"/>
    <w:rsid w:val="006D6461"/>
    <w:rsid w:val="006E231B"/>
    <w:rsid w:val="006E28DF"/>
    <w:rsid w:val="006E3144"/>
    <w:rsid w:val="006E58F0"/>
    <w:rsid w:val="006E602D"/>
    <w:rsid w:val="006F2999"/>
    <w:rsid w:val="006F63C4"/>
    <w:rsid w:val="007057A1"/>
    <w:rsid w:val="00710F59"/>
    <w:rsid w:val="0071402F"/>
    <w:rsid w:val="0072031B"/>
    <w:rsid w:val="00723CF1"/>
    <w:rsid w:val="007245CB"/>
    <w:rsid w:val="00725215"/>
    <w:rsid w:val="007375B7"/>
    <w:rsid w:val="00741AE8"/>
    <w:rsid w:val="00742B68"/>
    <w:rsid w:val="00744A94"/>
    <w:rsid w:val="0074547B"/>
    <w:rsid w:val="00747A0E"/>
    <w:rsid w:val="007546D2"/>
    <w:rsid w:val="00760044"/>
    <w:rsid w:val="0076222A"/>
    <w:rsid w:val="00780FF2"/>
    <w:rsid w:val="007829D5"/>
    <w:rsid w:val="00786E52"/>
    <w:rsid w:val="007928B1"/>
    <w:rsid w:val="00794390"/>
    <w:rsid w:val="00796956"/>
    <w:rsid w:val="007A5C2F"/>
    <w:rsid w:val="007B0743"/>
    <w:rsid w:val="007B43B8"/>
    <w:rsid w:val="007B5140"/>
    <w:rsid w:val="007D03AF"/>
    <w:rsid w:val="007D16CC"/>
    <w:rsid w:val="007D74FD"/>
    <w:rsid w:val="007E171F"/>
    <w:rsid w:val="007F177F"/>
    <w:rsid w:val="007F229A"/>
    <w:rsid w:val="007F4BF6"/>
    <w:rsid w:val="00802932"/>
    <w:rsid w:val="00805E59"/>
    <w:rsid w:val="0080721A"/>
    <w:rsid w:val="008138A7"/>
    <w:rsid w:val="00813AC9"/>
    <w:rsid w:val="0083677C"/>
    <w:rsid w:val="00841DD2"/>
    <w:rsid w:val="00842DE6"/>
    <w:rsid w:val="00844A85"/>
    <w:rsid w:val="008530F3"/>
    <w:rsid w:val="00853FE9"/>
    <w:rsid w:val="00860855"/>
    <w:rsid w:val="00863B53"/>
    <w:rsid w:val="00865FB1"/>
    <w:rsid w:val="00880410"/>
    <w:rsid w:val="008810D8"/>
    <w:rsid w:val="00881169"/>
    <w:rsid w:val="0088137D"/>
    <w:rsid w:val="00884296"/>
    <w:rsid w:val="00886914"/>
    <w:rsid w:val="00892131"/>
    <w:rsid w:val="00892893"/>
    <w:rsid w:val="008939AF"/>
    <w:rsid w:val="00893FBD"/>
    <w:rsid w:val="008A6F9D"/>
    <w:rsid w:val="008A7CA8"/>
    <w:rsid w:val="008B0FA8"/>
    <w:rsid w:val="008B2205"/>
    <w:rsid w:val="008B380E"/>
    <w:rsid w:val="008B5D76"/>
    <w:rsid w:val="008B742C"/>
    <w:rsid w:val="008C20DE"/>
    <w:rsid w:val="008C2A53"/>
    <w:rsid w:val="008C3989"/>
    <w:rsid w:val="008C4169"/>
    <w:rsid w:val="008D013B"/>
    <w:rsid w:val="008D0E9B"/>
    <w:rsid w:val="008D12F7"/>
    <w:rsid w:val="008D1398"/>
    <w:rsid w:val="008D16C8"/>
    <w:rsid w:val="008D1DD4"/>
    <w:rsid w:val="008D32AC"/>
    <w:rsid w:val="008D5B45"/>
    <w:rsid w:val="008D5C1E"/>
    <w:rsid w:val="008D7574"/>
    <w:rsid w:val="008E2B53"/>
    <w:rsid w:val="008E3591"/>
    <w:rsid w:val="008E56C0"/>
    <w:rsid w:val="008F05C8"/>
    <w:rsid w:val="00907BE0"/>
    <w:rsid w:val="009316A0"/>
    <w:rsid w:val="009357C0"/>
    <w:rsid w:val="00937D0E"/>
    <w:rsid w:val="0094201D"/>
    <w:rsid w:val="009421A5"/>
    <w:rsid w:val="009423D5"/>
    <w:rsid w:val="00952326"/>
    <w:rsid w:val="00952B88"/>
    <w:rsid w:val="009541A1"/>
    <w:rsid w:val="00960E1D"/>
    <w:rsid w:val="00962F10"/>
    <w:rsid w:val="00963CCB"/>
    <w:rsid w:val="009656B7"/>
    <w:rsid w:val="00967046"/>
    <w:rsid w:val="00970EB2"/>
    <w:rsid w:val="0097647D"/>
    <w:rsid w:val="00996A4F"/>
    <w:rsid w:val="009A204D"/>
    <w:rsid w:val="009A2B65"/>
    <w:rsid w:val="009A7B4F"/>
    <w:rsid w:val="009B082A"/>
    <w:rsid w:val="009B30EE"/>
    <w:rsid w:val="009B5C2B"/>
    <w:rsid w:val="009B6274"/>
    <w:rsid w:val="009C4101"/>
    <w:rsid w:val="009D0033"/>
    <w:rsid w:val="009D6B0C"/>
    <w:rsid w:val="009D7C73"/>
    <w:rsid w:val="009E10D0"/>
    <w:rsid w:val="009E138B"/>
    <w:rsid w:val="009E23A9"/>
    <w:rsid w:val="009E3289"/>
    <w:rsid w:val="009E3CCF"/>
    <w:rsid w:val="009E565F"/>
    <w:rsid w:val="009F0509"/>
    <w:rsid w:val="009F30B3"/>
    <w:rsid w:val="009F3AB2"/>
    <w:rsid w:val="009F3D7D"/>
    <w:rsid w:val="00A048EF"/>
    <w:rsid w:val="00A06FE0"/>
    <w:rsid w:val="00A070BD"/>
    <w:rsid w:val="00A1145F"/>
    <w:rsid w:val="00A144BB"/>
    <w:rsid w:val="00A3082B"/>
    <w:rsid w:val="00A40094"/>
    <w:rsid w:val="00A414CD"/>
    <w:rsid w:val="00A4250D"/>
    <w:rsid w:val="00A42E82"/>
    <w:rsid w:val="00A5160A"/>
    <w:rsid w:val="00A62B6D"/>
    <w:rsid w:val="00A6395F"/>
    <w:rsid w:val="00A64AC0"/>
    <w:rsid w:val="00A66B6E"/>
    <w:rsid w:val="00A67E69"/>
    <w:rsid w:val="00A82D17"/>
    <w:rsid w:val="00A8361B"/>
    <w:rsid w:val="00A93BDC"/>
    <w:rsid w:val="00A9464D"/>
    <w:rsid w:val="00A963E8"/>
    <w:rsid w:val="00A9687F"/>
    <w:rsid w:val="00A972F7"/>
    <w:rsid w:val="00AA33A5"/>
    <w:rsid w:val="00AB0F54"/>
    <w:rsid w:val="00AB26CF"/>
    <w:rsid w:val="00AB3280"/>
    <w:rsid w:val="00AB5C5B"/>
    <w:rsid w:val="00AB6140"/>
    <w:rsid w:val="00AC3261"/>
    <w:rsid w:val="00AC746C"/>
    <w:rsid w:val="00AD5494"/>
    <w:rsid w:val="00AD61DD"/>
    <w:rsid w:val="00AE2BE9"/>
    <w:rsid w:val="00AF3B7C"/>
    <w:rsid w:val="00AF63B4"/>
    <w:rsid w:val="00AF69D0"/>
    <w:rsid w:val="00B10C87"/>
    <w:rsid w:val="00B13B9B"/>
    <w:rsid w:val="00B16325"/>
    <w:rsid w:val="00B36570"/>
    <w:rsid w:val="00B378E2"/>
    <w:rsid w:val="00B44132"/>
    <w:rsid w:val="00B44E6F"/>
    <w:rsid w:val="00B47C8F"/>
    <w:rsid w:val="00B53452"/>
    <w:rsid w:val="00B55C99"/>
    <w:rsid w:val="00B57BF2"/>
    <w:rsid w:val="00B61379"/>
    <w:rsid w:val="00B64260"/>
    <w:rsid w:val="00B6716A"/>
    <w:rsid w:val="00B70139"/>
    <w:rsid w:val="00B702C7"/>
    <w:rsid w:val="00B747EC"/>
    <w:rsid w:val="00B756D2"/>
    <w:rsid w:val="00B809AC"/>
    <w:rsid w:val="00B82A88"/>
    <w:rsid w:val="00B87549"/>
    <w:rsid w:val="00B87FE3"/>
    <w:rsid w:val="00B9034A"/>
    <w:rsid w:val="00B90A97"/>
    <w:rsid w:val="00B91E51"/>
    <w:rsid w:val="00B928C8"/>
    <w:rsid w:val="00B934A8"/>
    <w:rsid w:val="00B9395A"/>
    <w:rsid w:val="00B94DBA"/>
    <w:rsid w:val="00B974FC"/>
    <w:rsid w:val="00B97783"/>
    <w:rsid w:val="00BA026E"/>
    <w:rsid w:val="00BA0C7C"/>
    <w:rsid w:val="00BA121F"/>
    <w:rsid w:val="00BB20B5"/>
    <w:rsid w:val="00BB5CDE"/>
    <w:rsid w:val="00BC024B"/>
    <w:rsid w:val="00BC1B53"/>
    <w:rsid w:val="00BC6E8C"/>
    <w:rsid w:val="00BC6FB4"/>
    <w:rsid w:val="00BD463B"/>
    <w:rsid w:val="00BD7F59"/>
    <w:rsid w:val="00BE2D28"/>
    <w:rsid w:val="00BE2DBD"/>
    <w:rsid w:val="00BE4E14"/>
    <w:rsid w:val="00BE54AE"/>
    <w:rsid w:val="00BE5CA4"/>
    <w:rsid w:val="00BE6C88"/>
    <w:rsid w:val="00BE778C"/>
    <w:rsid w:val="00BF032C"/>
    <w:rsid w:val="00BF16F4"/>
    <w:rsid w:val="00BF266B"/>
    <w:rsid w:val="00C02856"/>
    <w:rsid w:val="00C10FD1"/>
    <w:rsid w:val="00C11DE2"/>
    <w:rsid w:val="00C23FE8"/>
    <w:rsid w:val="00C300F5"/>
    <w:rsid w:val="00C32C3E"/>
    <w:rsid w:val="00C35163"/>
    <w:rsid w:val="00C41956"/>
    <w:rsid w:val="00C445A1"/>
    <w:rsid w:val="00C4575D"/>
    <w:rsid w:val="00C47838"/>
    <w:rsid w:val="00C47D06"/>
    <w:rsid w:val="00C529E1"/>
    <w:rsid w:val="00C62C6F"/>
    <w:rsid w:val="00C63497"/>
    <w:rsid w:val="00C7144B"/>
    <w:rsid w:val="00C714AF"/>
    <w:rsid w:val="00C76AEF"/>
    <w:rsid w:val="00C864E4"/>
    <w:rsid w:val="00C932FE"/>
    <w:rsid w:val="00C94731"/>
    <w:rsid w:val="00CA03A0"/>
    <w:rsid w:val="00CA0E21"/>
    <w:rsid w:val="00CB43DB"/>
    <w:rsid w:val="00CB72D0"/>
    <w:rsid w:val="00CB757F"/>
    <w:rsid w:val="00CC5E1A"/>
    <w:rsid w:val="00CD30F4"/>
    <w:rsid w:val="00CD6401"/>
    <w:rsid w:val="00CE2AD3"/>
    <w:rsid w:val="00CE6281"/>
    <w:rsid w:val="00CF1977"/>
    <w:rsid w:val="00CF3AAD"/>
    <w:rsid w:val="00CF41ED"/>
    <w:rsid w:val="00CF4647"/>
    <w:rsid w:val="00CF5C54"/>
    <w:rsid w:val="00D04770"/>
    <w:rsid w:val="00D10D4D"/>
    <w:rsid w:val="00D15387"/>
    <w:rsid w:val="00D15F4D"/>
    <w:rsid w:val="00D218C3"/>
    <w:rsid w:val="00D221E8"/>
    <w:rsid w:val="00D23A08"/>
    <w:rsid w:val="00D30E2B"/>
    <w:rsid w:val="00D346DE"/>
    <w:rsid w:val="00D35933"/>
    <w:rsid w:val="00D378DA"/>
    <w:rsid w:val="00D42171"/>
    <w:rsid w:val="00D42DC2"/>
    <w:rsid w:val="00D5288B"/>
    <w:rsid w:val="00D54846"/>
    <w:rsid w:val="00D62A54"/>
    <w:rsid w:val="00D63981"/>
    <w:rsid w:val="00D64217"/>
    <w:rsid w:val="00D65A68"/>
    <w:rsid w:val="00D669D2"/>
    <w:rsid w:val="00D8590F"/>
    <w:rsid w:val="00D86883"/>
    <w:rsid w:val="00DA395F"/>
    <w:rsid w:val="00DA4F78"/>
    <w:rsid w:val="00DA63D4"/>
    <w:rsid w:val="00DA6991"/>
    <w:rsid w:val="00DA6DF6"/>
    <w:rsid w:val="00DB110E"/>
    <w:rsid w:val="00DB20DB"/>
    <w:rsid w:val="00DB3B57"/>
    <w:rsid w:val="00DB69F4"/>
    <w:rsid w:val="00DC4D65"/>
    <w:rsid w:val="00DD0D58"/>
    <w:rsid w:val="00DD1CBD"/>
    <w:rsid w:val="00DD6127"/>
    <w:rsid w:val="00DD6605"/>
    <w:rsid w:val="00DE12F3"/>
    <w:rsid w:val="00DE44D2"/>
    <w:rsid w:val="00DE4581"/>
    <w:rsid w:val="00DE7417"/>
    <w:rsid w:val="00DE7A92"/>
    <w:rsid w:val="00E069DD"/>
    <w:rsid w:val="00E24550"/>
    <w:rsid w:val="00E2515B"/>
    <w:rsid w:val="00E31CF9"/>
    <w:rsid w:val="00E332C0"/>
    <w:rsid w:val="00E36FD5"/>
    <w:rsid w:val="00E51CD2"/>
    <w:rsid w:val="00E52F9F"/>
    <w:rsid w:val="00E5369D"/>
    <w:rsid w:val="00E827C2"/>
    <w:rsid w:val="00E83392"/>
    <w:rsid w:val="00E877B1"/>
    <w:rsid w:val="00E87925"/>
    <w:rsid w:val="00E93513"/>
    <w:rsid w:val="00EA1880"/>
    <w:rsid w:val="00EA741C"/>
    <w:rsid w:val="00EB147F"/>
    <w:rsid w:val="00EC7F67"/>
    <w:rsid w:val="00ED10E3"/>
    <w:rsid w:val="00ED35D4"/>
    <w:rsid w:val="00ED50C0"/>
    <w:rsid w:val="00EE639C"/>
    <w:rsid w:val="00EF71F1"/>
    <w:rsid w:val="00F00B14"/>
    <w:rsid w:val="00F02BE2"/>
    <w:rsid w:val="00F0408E"/>
    <w:rsid w:val="00F05E35"/>
    <w:rsid w:val="00F11747"/>
    <w:rsid w:val="00F12A23"/>
    <w:rsid w:val="00F1570D"/>
    <w:rsid w:val="00F16FE3"/>
    <w:rsid w:val="00F203C1"/>
    <w:rsid w:val="00F22D6E"/>
    <w:rsid w:val="00F2354F"/>
    <w:rsid w:val="00F249FF"/>
    <w:rsid w:val="00F26B69"/>
    <w:rsid w:val="00F2760C"/>
    <w:rsid w:val="00F3087C"/>
    <w:rsid w:val="00F31A87"/>
    <w:rsid w:val="00F32200"/>
    <w:rsid w:val="00F35A1B"/>
    <w:rsid w:val="00F44D04"/>
    <w:rsid w:val="00F463A3"/>
    <w:rsid w:val="00F470C8"/>
    <w:rsid w:val="00F50AB0"/>
    <w:rsid w:val="00F55752"/>
    <w:rsid w:val="00F6038D"/>
    <w:rsid w:val="00F65323"/>
    <w:rsid w:val="00F65BF2"/>
    <w:rsid w:val="00F667C6"/>
    <w:rsid w:val="00F7050B"/>
    <w:rsid w:val="00F733F6"/>
    <w:rsid w:val="00F74182"/>
    <w:rsid w:val="00F7546C"/>
    <w:rsid w:val="00F83203"/>
    <w:rsid w:val="00F83D98"/>
    <w:rsid w:val="00F87695"/>
    <w:rsid w:val="00F94B3E"/>
    <w:rsid w:val="00F94EE6"/>
    <w:rsid w:val="00FA0B8A"/>
    <w:rsid w:val="00FA131B"/>
    <w:rsid w:val="00FA5005"/>
    <w:rsid w:val="00FD19A2"/>
    <w:rsid w:val="00FD319F"/>
    <w:rsid w:val="00FD61B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7E171F"/>
    <w:pPr>
      <w:tabs>
        <w:tab w:val="center" w:pos="4677"/>
        <w:tab w:val="right" w:pos="9355"/>
      </w:tabs>
    </w:pPr>
  </w:style>
  <w:style w:type="character" w:customStyle="1" w:styleId="a1">
    <w:name w:val="Верхний колонтитул Знак"/>
    <w:basedOn w:val="DefaultParagraphFont"/>
    <w:link w:val="Header"/>
    <w:uiPriority w:val="99"/>
    <w:rsid w:val="007E171F"/>
    <w:rPr>
      <w:sz w:val="24"/>
      <w:szCs w:val="24"/>
    </w:rPr>
  </w:style>
  <w:style w:type="paragraph" w:styleId="Footer">
    <w:name w:val="footer"/>
    <w:basedOn w:val="Normal"/>
    <w:link w:val="a2"/>
    <w:unhideWhenUsed/>
    <w:rsid w:val="007E171F"/>
    <w:pPr>
      <w:tabs>
        <w:tab w:val="center" w:pos="4677"/>
        <w:tab w:val="right" w:pos="9355"/>
      </w:tabs>
    </w:pPr>
  </w:style>
  <w:style w:type="character" w:customStyle="1" w:styleId="a2">
    <w:name w:val="Нижний колонтитул Знак"/>
    <w:basedOn w:val="DefaultParagraphFont"/>
    <w:link w:val="Footer"/>
    <w:rsid w:val="007E17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gis.gost.ru/"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E6FCB-0C56-4028-9C55-0857E67CE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